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3EE4F" w14:textId="77777777" w:rsidR="00C70596" w:rsidRPr="00326DF6" w:rsidRDefault="002E0F01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ДОГОВОР №</w:t>
      </w:r>
    </w:p>
    <w:p w14:paraId="5E8A092A" w14:textId="77777777" w:rsidR="00BB7F85" w:rsidRPr="00326DF6" w:rsidRDefault="00BB7F85" w:rsidP="00BB7F85">
      <w:pPr>
        <w:suppressAutoHyphens/>
        <w:jc w:val="center"/>
        <w:rPr>
          <w:rFonts w:eastAsia="Calibri"/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на выполнение работ (оказание услуг): </w:t>
      </w:r>
    </w:p>
    <w:p w14:paraId="708E807F" w14:textId="221028E6" w:rsidR="00804250" w:rsidRPr="00326DF6" w:rsidRDefault="00BB7F85" w:rsidP="00804250">
      <w:pPr>
        <w:jc w:val="center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804250"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b/>
          <w:sz w:val="22"/>
          <w:szCs w:val="22"/>
        </w:rPr>
        <w:t>геомеханической</w:t>
      </w:r>
      <w:proofErr w:type="spellEnd"/>
      <w:r w:rsidR="00804250" w:rsidRPr="00326DF6">
        <w:rPr>
          <w:b/>
          <w:sz w:val="22"/>
          <w:szCs w:val="22"/>
        </w:rPr>
        <w:t xml:space="preserve"> модели </w:t>
      </w:r>
      <w:r w:rsidR="00705693">
        <w:rPr>
          <w:b/>
          <w:sz w:val="22"/>
          <w:szCs w:val="22"/>
        </w:rPr>
        <w:t>поисковой</w:t>
      </w:r>
      <w:r w:rsidR="00804250" w:rsidRPr="00326DF6">
        <w:rPr>
          <w:b/>
          <w:sz w:val="22"/>
          <w:szCs w:val="22"/>
        </w:rPr>
        <w:t xml:space="preserve"> скважины №</w:t>
      </w:r>
      <w:r w:rsidR="00705693">
        <w:rPr>
          <w:b/>
          <w:sz w:val="22"/>
          <w:szCs w:val="22"/>
        </w:rPr>
        <w:t>367-1</w:t>
      </w:r>
      <w:r w:rsidR="00804250" w:rsidRPr="00326DF6">
        <w:rPr>
          <w:b/>
          <w:sz w:val="22"/>
          <w:szCs w:val="22"/>
        </w:rPr>
        <w:t xml:space="preserve"> в пределах </w:t>
      </w:r>
      <w:proofErr w:type="spellStart"/>
      <w:r w:rsidR="00705693">
        <w:rPr>
          <w:b/>
          <w:sz w:val="22"/>
          <w:szCs w:val="22"/>
        </w:rPr>
        <w:t>Тымтайдахского</w:t>
      </w:r>
      <w:proofErr w:type="spellEnd"/>
      <w:r w:rsidR="00705693">
        <w:rPr>
          <w:b/>
          <w:sz w:val="22"/>
          <w:szCs w:val="22"/>
        </w:rPr>
        <w:t xml:space="preserve"> участка недр</w:t>
      </w:r>
      <w:r w:rsidR="00804250" w:rsidRPr="00326DF6">
        <w:rPr>
          <w:b/>
          <w:sz w:val="22"/>
          <w:szCs w:val="22"/>
        </w:rPr>
        <w:t>, расположенно</w:t>
      </w:r>
      <w:r w:rsidR="00317A2F">
        <w:rPr>
          <w:b/>
          <w:sz w:val="22"/>
          <w:szCs w:val="22"/>
        </w:rPr>
        <w:t>й</w:t>
      </w:r>
      <w:r w:rsidR="00804250"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5E48C16" w14:textId="77777777" w:rsidR="006E5FFF" w:rsidRPr="00326DF6" w:rsidRDefault="006E5FFF" w:rsidP="00BB7F85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14:paraId="4BDEFCE3" w14:textId="77777777" w:rsidR="00FB7012" w:rsidRPr="00326DF6" w:rsidRDefault="00FB7012" w:rsidP="00113B33">
      <w:pPr>
        <w:pStyle w:val="a9"/>
        <w:ind w:firstLine="567"/>
        <w:rPr>
          <w:rFonts w:ascii="Times New Roman" w:hAnsi="Times New Roman"/>
          <w:sz w:val="22"/>
          <w:szCs w:val="22"/>
        </w:rPr>
      </w:pPr>
    </w:p>
    <w:p w14:paraId="44986296" w14:textId="5FCA24F1" w:rsidR="002E0F01" w:rsidRPr="00326DF6" w:rsidRDefault="002E0F01" w:rsidP="00B10F80">
      <w:pPr>
        <w:pStyle w:val="a9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 xml:space="preserve">г. </w:t>
      </w:r>
      <w:r w:rsidR="006E5FFF" w:rsidRPr="00326DF6">
        <w:rPr>
          <w:rFonts w:ascii="Times New Roman" w:hAnsi="Times New Roman"/>
          <w:b w:val="0"/>
          <w:sz w:val="22"/>
          <w:szCs w:val="22"/>
        </w:rPr>
        <w:t>Якутск</w:t>
      </w:r>
      <w:r w:rsidRPr="00326DF6">
        <w:rPr>
          <w:rFonts w:ascii="Times New Roman" w:hAnsi="Times New Roman"/>
          <w:b w:val="0"/>
          <w:sz w:val="22"/>
          <w:szCs w:val="22"/>
        </w:rPr>
        <w:tab/>
        <w:t xml:space="preserve">                        </w:t>
      </w:r>
      <w:r w:rsidR="00A240D0" w:rsidRPr="00326DF6">
        <w:rPr>
          <w:rFonts w:ascii="Times New Roman" w:hAnsi="Times New Roman"/>
          <w:b w:val="0"/>
          <w:sz w:val="22"/>
          <w:szCs w:val="22"/>
        </w:rPr>
        <w:t xml:space="preserve">                    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     </w:t>
      </w:r>
      <w:r w:rsidR="002320C2" w:rsidRPr="00326DF6">
        <w:rPr>
          <w:rFonts w:ascii="Times New Roman" w:hAnsi="Times New Roman"/>
          <w:b w:val="0"/>
          <w:sz w:val="22"/>
          <w:szCs w:val="22"/>
        </w:rPr>
        <w:t xml:space="preserve">                </w:t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C401F6">
        <w:rPr>
          <w:rFonts w:ascii="Times New Roman" w:hAnsi="Times New Roman"/>
          <w:b w:val="0"/>
          <w:sz w:val="22"/>
          <w:szCs w:val="22"/>
        </w:rPr>
        <w:tab/>
      </w:r>
      <w:r w:rsidR="00A430DA" w:rsidRPr="00326DF6">
        <w:rPr>
          <w:rFonts w:ascii="Times New Roman" w:hAnsi="Times New Roman"/>
          <w:b w:val="0"/>
          <w:sz w:val="22"/>
          <w:szCs w:val="22"/>
        </w:rPr>
        <w:t>«___»</w:t>
      </w:r>
      <w:r w:rsidRPr="00326DF6">
        <w:rPr>
          <w:rFonts w:ascii="Times New Roman" w:hAnsi="Times New Roman"/>
          <w:b w:val="0"/>
          <w:sz w:val="22"/>
          <w:szCs w:val="22"/>
        </w:rPr>
        <w:t>___________ 20</w:t>
      </w:r>
      <w:r w:rsidR="006E5FFF" w:rsidRPr="00326DF6">
        <w:rPr>
          <w:rFonts w:ascii="Times New Roman" w:hAnsi="Times New Roman"/>
          <w:b w:val="0"/>
          <w:sz w:val="22"/>
          <w:szCs w:val="22"/>
        </w:rPr>
        <w:t>2</w:t>
      </w:r>
      <w:r w:rsidR="004E6678">
        <w:rPr>
          <w:rFonts w:ascii="Times New Roman" w:hAnsi="Times New Roman"/>
          <w:b w:val="0"/>
          <w:sz w:val="22"/>
          <w:szCs w:val="22"/>
        </w:rPr>
        <w:t>1</w:t>
      </w:r>
      <w:r w:rsidR="002D0283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Pr="00326DF6">
        <w:rPr>
          <w:rFonts w:ascii="Times New Roman" w:hAnsi="Times New Roman"/>
          <w:b w:val="0"/>
          <w:sz w:val="22"/>
          <w:szCs w:val="22"/>
        </w:rPr>
        <w:t>г.</w:t>
      </w:r>
    </w:p>
    <w:p w14:paraId="250AF155" w14:textId="77777777" w:rsidR="002E0F01" w:rsidRPr="00326DF6" w:rsidRDefault="002E0F01" w:rsidP="0052210B">
      <w:pPr>
        <w:spacing w:line="276" w:lineRule="auto"/>
        <w:ind w:firstLine="567"/>
        <w:jc w:val="both"/>
        <w:rPr>
          <w:b/>
          <w:snapToGrid w:val="0"/>
          <w:sz w:val="22"/>
          <w:szCs w:val="22"/>
        </w:rPr>
      </w:pPr>
    </w:p>
    <w:p w14:paraId="32C9FA3D" w14:textId="3662ACFA" w:rsidR="00EC157A" w:rsidRPr="00326DF6" w:rsidRDefault="006E5FFF" w:rsidP="0052210B">
      <w:pPr>
        <w:spacing w:line="276" w:lineRule="auto"/>
        <w:ind w:firstLine="567"/>
        <w:jc w:val="both"/>
        <w:rPr>
          <w:snapToGrid w:val="0"/>
          <w:sz w:val="22"/>
          <w:szCs w:val="22"/>
        </w:rPr>
      </w:pPr>
      <w:r w:rsidRPr="00326DF6">
        <w:rPr>
          <w:b/>
          <w:sz w:val="22"/>
          <w:szCs w:val="22"/>
        </w:rPr>
        <w:t>Публичное акционерное общество</w:t>
      </w:r>
      <w:r w:rsidR="009E021E" w:rsidRPr="00326DF6">
        <w:rPr>
          <w:b/>
          <w:sz w:val="22"/>
          <w:szCs w:val="22"/>
        </w:rPr>
        <w:t xml:space="preserve"> «</w:t>
      </w:r>
      <w:r w:rsidRPr="00326DF6">
        <w:rPr>
          <w:b/>
          <w:sz w:val="22"/>
          <w:szCs w:val="22"/>
        </w:rPr>
        <w:t xml:space="preserve">Якутская </w:t>
      </w:r>
      <w:proofErr w:type="spellStart"/>
      <w:r w:rsidRPr="00326DF6">
        <w:rPr>
          <w:b/>
          <w:sz w:val="22"/>
          <w:szCs w:val="22"/>
        </w:rPr>
        <w:t>топливно</w:t>
      </w:r>
      <w:proofErr w:type="spellEnd"/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–</w:t>
      </w:r>
      <w:r w:rsidRPr="00326DF6">
        <w:rPr>
          <w:b/>
          <w:sz w:val="22"/>
          <w:szCs w:val="22"/>
        </w:rPr>
        <w:t xml:space="preserve"> </w:t>
      </w:r>
      <w:r w:rsidR="00624A4E" w:rsidRPr="00326DF6">
        <w:rPr>
          <w:b/>
          <w:sz w:val="22"/>
          <w:szCs w:val="22"/>
        </w:rPr>
        <w:t>энергетическая компания» ПАО «ЯТЭК»,</w:t>
      </w:r>
      <w:r w:rsidR="009E021E" w:rsidRPr="00326DF6">
        <w:rPr>
          <w:b/>
          <w:sz w:val="22"/>
          <w:szCs w:val="22"/>
        </w:rPr>
        <w:t xml:space="preserve"> </w:t>
      </w:r>
      <w:proofErr w:type="gramStart"/>
      <w:r w:rsidR="00B92B39" w:rsidRPr="00326DF6">
        <w:rPr>
          <w:sz w:val="22"/>
          <w:szCs w:val="22"/>
        </w:rPr>
        <w:t>именуемое  в</w:t>
      </w:r>
      <w:proofErr w:type="gramEnd"/>
      <w:r w:rsidR="00B92B39" w:rsidRPr="00326DF6">
        <w:rPr>
          <w:sz w:val="22"/>
          <w:szCs w:val="22"/>
        </w:rPr>
        <w:t xml:space="preserve">  дальнейшем</w:t>
      </w:r>
      <w:r w:rsidR="00B92B39" w:rsidRPr="00326DF6">
        <w:rPr>
          <w:b/>
          <w:sz w:val="22"/>
          <w:szCs w:val="22"/>
        </w:rPr>
        <w:t xml:space="preserve">  «Заказчик», </w:t>
      </w:r>
      <w:r w:rsidR="00B92B39" w:rsidRPr="00326DF6">
        <w:rPr>
          <w:sz w:val="22"/>
          <w:szCs w:val="22"/>
        </w:rPr>
        <w:t xml:space="preserve">в лице Генерального директора </w:t>
      </w:r>
      <w:r w:rsidR="00624A4E" w:rsidRPr="00326DF6">
        <w:rPr>
          <w:b/>
          <w:sz w:val="22"/>
          <w:szCs w:val="22"/>
        </w:rPr>
        <w:t>Коробова Андрея Владимировича</w:t>
      </w:r>
      <w:r w:rsidR="002B7476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действующего на основании </w:t>
      </w:r>
      <w:r w:rsidR="00B92B39" w:rsidRPr="00326DF6">
        <w:rPr>
          <w:sz w:val="22"/>
          <w:szCs w:val="22"/>
        </w:rPr>
        <w:t>Устава</w:t>
      </w:r>
      <w:r w:rsidR="003D3A45" w:rsidRPr="00326DF6">
        <w:rPr>
          <w:sz w:val="22"/>
          <w:szCs w:val="22"/>
        </w:rPr>
        <w:t xml:space="preserve">, </w:t>
      </w:r>
      <w:r w:rsidR="009E021E" w:rsidRPr="00326DF6">
        <w:rPr>
          <w:sz w:val="22"/>
          <w:szCs w:val="22"/>
        </w:rPr>
        <w:t xml:space="preserve">с одной </w:t>
      </w:r>
      <w:r w:rsidR="00B92B39" w:rsidRPr="00326DF6">
        <w:rPr>
          <w:sz w:val="22"/>
          <w:szCs w:val="22"/>
        </w:rPr>
        <w:t>стороны</w:t>
      </w:r>
      <w:r w:rsidR="00B92B39" w:rsidRPr="00326DF6">
        <w:rPr>
          <w:b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 xml:space="preserve">и </w:t>
      </w:r>
      <w:r w:rsidR="004E6678">
        <w:rPr>
          <w:b/>
          <w:snapToGrid w:val="0"/>
          <w:sz w:val="22"/>
          <w:szCs w:val="22"/>
        </w:rPr>
        <w:t>___________________________________</w:t>
      </w:r>
      <w:r w:rsidR="00EC157A" w:rsidRPr="00326DF6">
        <w:rPr>
          <w:snapToGrid w:val="0"/>
          <w:sz w:val="22"/>
          <w:szCs w:val="22"/>
        </w:rPr>
        <w:t>, именуемое в дальнейшем «</w:t>
      </w:r>
      <w:r w:rsidR="00EC157A" w:rsidRPr="00326DF6">
        <w:rPr>
          <w:b/>
          <w:bCs/>
          <w:snapToGrid w:val="0"/>
          <w:sz w:val="22"/>
          <w:szCs w:val="22"/>
        </w:rPr>
        <w:t>Исполнитель»</w:t>
      </w:r>
      <w:r w:rsidR="00EC157A" w:rsidRPr="00326DF6">
        <w:rPr>
          <w:snapToGrid w:val="0"/>
          <w:sz w:val="22"/>
          <w:szCs w:val="22"/>
        </w:rPr>
        <w:t xml:space="preserve">, в лице </w:t>
      </w:r>
      <w:r w:rsidR="004E6678">
        <w:rPr>
          <w:snapToGrid w:val="0"/>
          <w:sz w:val="22"/>
          <w:szCs w:val="22"/>
        </w:rPr>
        <w:t>___________________________</w:t>
      </w:r>
      <w:r w:rsidR="00EC157A" w:rsidRPr="00507FF7">
        <w:rPr>
          <w:b/>
          <w:snapToGrid w:val="0"/>
          <w:color w:val="000000" w:themeColor="text1"/>
          <w:sz w:val="22"/>
          <w:szCs w:val="22"/>
        </w:rPr>
        <w:t>,</w:t>
      </w:r>
      <w:r w:rsidR="00EC157A" w:rsidRPr="00507FF7">
        <w:rPr>
          <w:snapToGrid w:val="0"/>
          <w:color w:val="000000" w:themeColor="text1"/>
          <w:sz w:val="22"/>
          <w:szCs w:val="22"/>
        </w:rPr>
        <w:t xml:space="preserve"> </w:t>
      </w:r>
      <w:r w:rsidR="00EC157A" w:rsidRPr="00326DF6">
        <w:rPr>
          <w:snapToGrid w:val="0"/>
          <w:sz w:val="22"/>
          <w:szCs w:val="22"/>
        </w:rPr>
        <w:t>действующего на основании Устава, с другой стороны, в дальнейшем именуемые Стороны, заключ</w:t>
      </w:r>
      <w:r w:rsidR="00760CD7" w:rsidRPr="00326DF6">
        <w:rPr>
          <w:snapToGrid w:val="0"/>
          <w:sz w:val="22"/>
          <w:szCs w:val="22"/>
        </w:rPr>
        <w:t>или настоящий договор (далее - д</w:t>
      </w:r>
      <w:r w:rsidR="00EC157A" w:rsidRPr="00326DF6">
        <w:rPr>
          <w:snapToGrid w:val="0"/>
          <w:sz w:val="22"/>
          <w:szCs w:val="22"/>
        </w:rPr>
        <w:t>оговор) о нижеследующем:</w:t>
      </w:r>
    </w:p>
    <w:p w14:paraId="0991D360" w14:textId="77777777" w:rsidR="00F224F9" w:rsidRPr="00326DF6" w:rsidRDefault="00F224F9" w:rsidP="0052210B">
      <w:pPr>
        <w:spacing w:line="276" w:lineRule="auto"/>
        <w:ind w:firstLine="567"/>
        <w:jc w:val="both"/>
        <w:rPr>
          <w:i/>
          <w:sz w:val="22"/>
          <w:szCs w:val="22"/>
        </w:rPr>
      </w:pPr>
    </w:p>
    <w:p w14:paraId="3A66BBDA" w14:textId="77777777" w:rsidR="002E0F01" w:rsidRPr="00326DF6" w:rsidRDefault="00743979" w:rsidP="0052210B">
      <w:pPr>
        <w:pStyle w:val="afe"/>
        <w:numPr>
          <w:ilvl w:val="0"/>
          <w:numId w:val="4"/>
        </w:num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Предмет д</w:t>
      </w:r>
      <w:r w:rsidR="002E0F01" w:rsidRPr="00326DF6">
        <w:rPr>
          <w:b/>
          <w:sz w:val="22"/>
          <w:szCs w:val="22"/>
        </w:rPr>
        <w:t>оговора</w:t>
      </w:r>
    </w:p>
    <w:p w14:paraId="124179F5" w14:textId="77777777" w:rsidR="00D40F23" w:rsidRDefault="00D40F23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5C060ABF" w14:textId="77777777" w:rsidR="0052210B" w:rsidRPr="00326DF6" w:rsidRDefault="0052210B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74F064B9" w14:textId="34B759DD" w:rsidR="002E546B" w:rsidRPr="00326DF6" w:rsidRDefault="002E0F01" w:rsidP="0052210B">
      <w:pPr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326DF6">
        <w:rPr>
          <w:sz w:val="22"/>
          <w:szCs w:val="22"/>
        </w:rPr>
        <w:t>1.1. Исполнитель обязуется в порядке и на услов</w:t>
      </w:r>
      <w:r w:rsidR="00760CD7" w:rsidRPr="00326DF6">
        <w:rPr>
          <w:sz w:val="22"/>
          <w:szCs w:val="22"/>
        </w:rPr>
        <w:t>иях, предусмотренных настоящим д</w:t>
      </w:r>
      <w:r w:rsidRPr="00326DF6">
        <w:rPr>
          <w:sz w:val="22"/>
          <w:szCs w:val="22"/>
        </w:rPr>
        <w:t>оговором, выполн</w:t>
      </w:r>
      <w:r w:rsidR="00E367FB" w:rsidRPr="00326DF6">
        <w:rPr>
          <w:sz w:val="22"/>
          <w:szCs w:val="22"/>
        </w:rPr>
        <w:t>и</w:t>
      </w:r>
      <w:r w:rsidRPr="00326DF6">
        <w:rPr>
          <w:sz w:val="22"/>
          <w:szCs w:val="22"/>
        </w:rPr>
        <w:t>ть работы</w:t>
      </w:r>
      <w:r w:rsidR="00E367FB" w:rsidRPr="00326DF6">
        <w:rPr>
          <w:sz w:val="22"/>
          <w:szCs w:val="22"/>
        </w:rPr>
        <w:t xml:space="preserve"> на тему</w:t>
      </w:r>
      <w:r w:rsidR="00591B9A" w:rsidRPr="00326DF6">
        <w:rPr>
          <w:sz w:val="22"/>
          <w:szCs w:val="22"/>
        </w:rPr>
        <w:t>:</w:t>
      </w:r>
      <w:r w:rsidR="00A93F1A" w:rsidRPr="00326DF6">
        <w:rPr>
          <w:sz w:val="22"/>
          <w:szCs w:val="22"/>
        </w:rPr>
        <w:t xml:space="preserve"> </w:t>
      </w:r>
      <w:r w:rsidR="00804250" w:rsidRPr="00326DF6">
        <w:rPr>
          <w:sz w:val="22"/>
          <w:szCs w:val="22"/>
        </w:rPr>
        <w:t xml:space="preserve">создание 1Д цифровой </w:t>
      </w:r>
      <w:proofErr w:type="spellStart"/>
      <w:r w:rsidR="00804250" w:rsidRPr="00326DF6">
        <w:rPr>
          <w:sz w:val="22"/>
          <w:szCs w:val="22"/>
        </w:rPr>
        <w:t>геомеханической</w:t>
      </w:r>
      <w:proofErr w:type="spellEnd"/>
      <w:r w:rsidR="00804250" w:rsidRPr="00326DF6">
        <w:rPr>
          <w:sz w:val="22"/>
          <w:szCs w:val="22"/>
        </w:rPr>
        <w:t xml:space="preserve"> модели </w:t>
      </w:r>
      <w:r w:rsidR="00705693">
        <w:rPr>
          <w:sz w:val="22"/>
          <w:szCs w:val="22"/>
        </w:rPr>
        <w:t>поисковой</w:t>
      </w:r>
      <w:r w:rsidR="00804250" w:rsidRPr="00326DF6">
        <w:rPr>
          <w:sz w:val="22"/>
          <w:szCs w:val="22"/>
        </w:rPr>
        <w:t xml:space="preserve"> скважины №</w:t>
      </w:r>
      <w:r w:rsidR="00705693">
        <w:rPr>
          <w:sz w:val="22"/>
          <w:szCs w:val="22"/>
        </w:rPr>
        <w:t>367-1</w:t>
      </w:r>
      <w:r w:rsidR="00804250" w:rsidRPr="00326DF6">
        <w:rPr>
          <w:sz w:val="22"/>
          <w:szCs w:val="22"/>
        </w:rPr>
        <w:t xml:space="preserve"> в пределах </w:t>
      </w:r>
      <w:proofErr w:type="spellStart"/>
      <w:r w:rsidR="00705693">
        <w:rPr>
          <w:sz w:val="22"/>
          <w:szCs w:val="22"/>
        </w:rPr>
        <w:t>Тымтайдахского</w:t>
      </w:r>
      <w:proofErr w:type="spellEnd"/>
      <w:r w:rsidR="00705693">
        <w:rPr>
          <w:sz w:val="22"/>
          <w:szCs w:val="22"/>
        </w:rPr>
        <w:t xml:space="preserve"> участка недр</w:t>
      </w:r>
      <w:r w:rsidR="00804250" w:rsidRPr="00326DF6">
        <w:rPr>
          <w:sz w:val="22"/>
          <w:szCs w:val="22"/>
        </w:rPr>
        <w:t>, расположенно</w:t>
      </w:r>
      <w:r w:rsidR="00317A2F">
        <w:rPr>
          <w:sz w:val="22"/>
          <w:szCs w:val="22"/>
        </w:rPr>
        <w:t>й</w:t>
      </w:r>
      <w:r w:rsidR="00804250" w:rsidRPr="00326DF6">
        <w:rPr>
          <w:sz w:val="22"/>
          <w:szCs w:val="22"/>
        </w:rPr>
        <w:t xml:space="preserve"> на территории Республики Саха (Якутия)</w:t>
      </w:r>
      <w:r w:rsidR="002E546B" w:rsidRPr="00326DF6">
        <w:rPr>
          <w:sz w:val="22"/>
          <w:szCs w:val="22"/>
        </w:rPr>
        <w:t xml:space="preserve">, </w:t>
      </w:r>
      <w:r w:rsidRPr="00326DF6">
        <w:rPr>
          <w:sz w:val="22"/>
          <w:szCs w:val="22"/>
        </w:rPr>
        <w:t>а Заказчик обязу</w:t>
      </w:r>
      <w:r w:rsidR="00760CD7" w:rsidRPr="00326DF6">
        <w:rPr>
          <w:sz w:val="22"/>
          <w:szCs w:val="22"/>
        </w:rPr>
        <w:t>ется в установленные настоящим д</w:t>
      </w:r>
      <w:r w:rsidRPr="00326DF6">
        <w:rPr>
          <w:sz w:val="22"/>
          <w:szCs w:val="22"/>
        </w:rPr>
        <w:t>оговором сроки</w:t>
      </w:r>
      <w:r w:rsidRPr="00326DF6">
        <w:rPr>
          <w:color w:val="FF0000"/>
          <w:sz w:val="22"/>
          <w:szCs w:val="22"/>
        </w:rPr>
        <w:t xml:space="preserve"> </w:t>
      </w:r>
      <w:r w:rsidR="00760CD7" w:rsidRPr="00326DF6">
        <w:rPr>
          <w:sz w:val="22"/>
          <w:szCs w:val="22"/>
        </w:rPr>
        <w:t>принимать выполненные р</w:t>
      </w:r>
      <w:r w:rsidRPr="00326DF6">
        <w:rPr>
          <w:sz w:val="22"/>
          <w:szCs w:val="22"/>
        </w:rPr>
        <w:t xml:space="preserve">аботы и оплачивать их. </w:t>
      </w:r>
    </w:p>
    <w:p w14:paraId="4554FA4D" w14:textId="77777777" w:rsidR="00871748" w:rsidRPr="00326DF6" w:rsidRDefault="00871748" w:rsidP="0052210B">
      <w:pPr>
        <w:spacing w:line="276" w:lineRule="auto"/>
        <w:ind w:firstLine="567"/>
        <w:jc w:val="both"/>
        <w:outlineLvl w:val="0"/>
        <w:rPr>
          <w:sz w:val="22"/>
          <w:szCs w:val="22"/>
        </w:rPr>
      </w:pPr>
      <w:r w:rsidRPr="00326DF6">
        <w:rPr>
          <w:bCs/>
          <w:sz w:val="22"/>
          <w:szCs w:val="22"/>
        </w:rPr>
        <w:t>Приемка и оценка технической документации осуществляется в соответствии с требованиями Технического задания</w:t>
      </w:r>
      <w:r w:rsidR="00424105" w:rsidRPr="00326DF6">
        <w:rPr>
          <w:bCs/>
          <w:sz w:val="22"/>
          <w:szCs w:val="22"/>
        </w:rPr>
        <w:t xml:space="preserve"> (Приложение </w:t>
      </w:r>
      <w:r w:rsidR="00A8783F" w:rsidRPr="00326DF6">
        <w:rPr>
          <w:bCs/>
          <w:sz w:val="22"/>
          <w:szCs w:val="22"/>
        </w:rPr>
        <w:t>№</w:t>
      </w:r>
      <w:r w:rsidR="00424105" w:rsidRPr="00326DF6">
        <w:rPr>
          <w:bCs/>
          <w:sz w:val="22"/>
          <w:szCs w:val="22"/>
        </w:rPr>
        <w:t>1)</w:t>
      </w:r>
      <w:r w:rsidR="002C75E4" w:rsidRPr="00326DF6">
        <w:rPr>
          <w:bCs/>
          <w:sz w:val="22"/>
          <w:szCs w:val="22"/>
        </w:rPr>
        <w:t>.</w:t>
      </w:r>
    </w:p>
    <w:p w14:paraId="681347CB" w14:textId="77777777" w:rsidR="00A05A31" w:rsidRPr="00326DF6" w:rsidRDefault="00E367FB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1.2.</w:t>
      </w:r>
      <w:r w:rsidRPr="00326DF6">
        <w:rPr>
          <w:sz w:val="22"/>
          <w:szCs w:val="22"/>
        </w:rPr>
        <w:tab/>
        <w:t xml:space="preserve">Объем работ </w:t>
      </w:r>
      <w:r w:rsidR="002C75E4" w:rsidRPr="00326DF6">
        <w:rPr>
          <w:sz w:val="22"/>
          <w:szCs w:val="22"/>
        </w:rPr>
        <w:t xml:space="preserve">по настоящему </w:t>
      </w:r>
      <w:r w:rsidR="00760CD7" w:rsidRPr="00326DF6">
        <w:rPr>
          <w:sz w:val="22"/>
          <w:szCs w:val="22"/>
        </w:rPr>
        <w:t>д</w:t>
      </w:r>
      <w:r w:rsidR="002C75E4" w:rsidRPr="00326DF6">
        <w:rPr>
          <w:sz w:val="22"/>
          <w:szCs w:val="22"/>
        </w:rPr>
        <w:t>оговору определяе</w:t>
      </w:r>
      <w:r w:rsidRPr="00326DF6">
        <w:rPr>
          <w:sz w:val="22"/>
          <w:szCs w:val="22"/>
        </w:rPr>
        <w:t xml:space="preserve">тся </w:t>
      </w:r>
      <w:r w:rsidR="002C75E4" w:rsidRPr="00326DF6">
        <w:rPr>
          <w:sz w:val="22"/>
          <w:szCs w:val="22"/>
        </w:rPr>
        <w:t xml:space="preserve">Техническим заданием </w:t>
      </w:r>
      <w:r w:rsidRPr="00326DF6">
        <w:rPr>
          <w:sz w:val="22"/>
          <w:szCs w:val="22"/>
        </w:rPr>
        <w:t>(Приложение №</w:t>
      </w:r>
      <w:r w:rsidR="002C75E4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).</w:t>
      </w:r>
      <w:r w:rsidR="00871748" w:rsidRPr="00326DF6">
        <w:rPr>
          <w:bCs/>
          <w:sz w:val="22"/>
          <w:szCs w:val="22"/>
        </w:rPr>
        <w:t xml:space="preserve"> Сроки начала и окончания работ устанавливаются в Календарном плане (Приложение №</w:t>
      </w:r>
      <w:r w:rsidR="00424105" w:rsidRPr="00326DF6">
        <w:rPr>
          <w:bCs/>
          <w:sz w:val="22"/>
          <w:szCs w:val="22"/>
        </w:rPr>
        <w:t>2</w:t>
      </w:r>
      <w:r w:rsidR="00871748" w:rsidRPr="00326DF6">
        <w:rPr>
          <w:bCs/>
          <w:sz w:val="22"/>
          <w:szCs w:val="22"/>
        </w:rPr>
        <w:t xml:space="preserve">), являющимся неотъемлемой частью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 xml:space="preserve">оговора. Задержка сроков, произошедшая в связи с ненадлежащим исполнением Исполнителем своих обязательств, не дают Исполнителю право, на продление срока действия </w:t>
      </w:r>
      <w:r w:rsidR="00760CD7" w:rsidRPr="00326DF6">
        <w:rPr>
          <w:bCs/>
          <w:sz w:val="22"/>
          <w:szCs w:val="22"/>
        </w:rPr>
        <w:t>д</w:t>
      </w:r>
      <w:r w:rsidR="00871748" w:rsidRPr="00326DF6">
        <w:rPr>
          <w:bCs/>
          <w:sz w:val="22"/>
          <w:szCs w:val="22"/>
        </w:rPr>
        <w:t>оговора на срок задержки.</w:t>
      </w:r>
    </w:p>
    <w:p w14:paraId="46B61F32" w14:textId="77777777" w:rsidR="000B0B7C" w:rsidRPr="00326DF6" w:rsidRDefault="000B0B7C" w:rsidP="0052210B">
      <w:pPr>
        <w:tabs>
          <w:tab w:val="left" w:pos="1134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1.3. Исполнитель обязуется выполнить работу лично, без привлечения субподрядчиков.</w:t>
      </w:r>
      <w:r w:rsidR="00BA08CD" w:rsidRPr="00326DF6">
        <w:rPr>
          <w:sz w:val="22"/>
          <w:szCs w:val="22"/>
        </w:rPr>
        <w:t xml:space="preserve"> </w:t>
      </w:r>
    </w:p>
    <w:p w14:paraId="53D7A2F2" w14:textId="77777777" w:rsidR="00D40F23" w:rsidRPr="00326DF6" w:rsidRDefault="00D40F23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</w:p>
    <w:p w14:paraId="1292F954" w14:textId="77777777" w:rsidR="002E0F01" w:rsidRPr="00326DF6" w:rsidRDefault="002E0F01" w:rsidP="0052210B">
      <w:pPr>
        <w:pStyle w:val="afe"/>
        <w:numPr>
          <w:ilvl w:val="0"/>
          <w:numId w:val="4"/>
        </w:num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Права и обязанности Сторон</w:t>
      </w:r>
    </w:p>
    <w:p w14:paraId="2B73D612" w14:textId="77777777" w:rsidR="00D40F23" w:rsidRDefault="00D40F23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6F2AE7A8" w14:textId="77777777" w:rsidR="0052210B" w:rsidRPr="00326DF6" w:rsidRDefault="0052210B" w:rsidP="0052210B">
      <w:pPr>
        <w:pStyle w:val="afe"/>
        <w:spacing w:line="276" w:lineRule="auto"/>
        <w:ind w:firstLine="567"/>
        <w:jc w:val="both"/>
        <w:rPr>
          <w:b/>
          <w:sz w:val="22"/>
          <w:szCs w:val="22"/>
        </w:rPr>
      </w:pPr>
    </w:p>
    <w:p w14:paraId="15E8401E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2.1. Исполнитель обязан:</w:t>
      </w:r>
    </w:p>
    <w:p w14:paraId="09F06EA2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>2.1.1.  В</w:t>
      </w:r>
      <w:r w:rsidRPr="00326DF6">
        <w:rPr>
          <w:bCs/>
          <w:sz w:val="22"/>
          <w:szCs w:val="22"/>
        </w:rPr>
        <w:t>ыполнить работы  качественно и в срок в соответствии с Техническим заданием и Календарным планом, действующими требованиями нормативных актов и нормативно</w:t>
      </w:r>
      <w:r w:rsidR="00C16391" w:rsidRPr="00326DF6">
        <w:rPr>
          <w:bCs/>
          <w:sz w:val="22"/>
          <w:szCs w:val="22"/>
        </w:rPr>
        <w:t xml:space="preserve"> </w:t>
      </w:r>
      <w:r w:rsidRPr="00326DF6">
        <w:rPr>
          <w:bCs/>
          <w:sz w:val="22"/>
          <w:szCs w:val="22"/>
        </w:rPr>
        <w:t>- технических документов Российской Федерации.</w:t>
      </w:r>
    </w:p>
    <w:p w14:paraId="67D0E503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2.1.2. Своими силами и за свой счет устранять допущенные недостатки.</w:t>
      </w:r>
    </w:p>
    <w:p w14:paraId="53EE8BB7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2.1.3. Незамедлительно информировать Заказчика об обнаруженной невозможности выполнения работы. </w:t>
      </w:r>
    </w:p>
    <w:p w14:paraId="0172CD57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2.1.4. Иметь все необходимые лицензии, сертификаты и разрешения государственных органов, которые требуются для </w:t>
      </w:r>
      <w:r w:rsidR="00760CD7" w:rsidRPr="00326DF6">
        <w:rPr>
          <w:bCs/>
          <w:sz w:val="22"/>
          <w:szCs w:val="22"/>
        </w:rPr>
        <w:t>выполнения работ по настоящему д</w:t>
      </w:r>
      <w:r w:rsidRPr="00326DF6">
        <w:rPr>
          <w:bCs/>
          <w:sz w:val="22"/>
          <w:szCs w:val="22"/>
        </w:rPr>
        <w:t>оговору.</w:t>
      </w:r>
    </w:p>
    <w:p w14:paraId="2C3C3EA0" w14:textId="77777777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2.1.5. Использовать при проведении работ по настоящему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 xml:space="preserve">оговору исключительно сертифицированные материалы и оборудование, если условия выполнения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предусматривают такую сертификацию.</w:t>
      </w:r>
    </w:p>
    <w:p w14:paraId="1E3B4690" w14:textId="6186C418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2.1.6. Обеспечить сохранность, конфиденциальность и возврат по окончани</w:t>
      </w:r>
      <w:r w:rsidR="00984636">
        <w:rPr>
          <w:bCs/>
          <w:sz w:val="22"/>
          <w:szCs w:val="22"/>
        </w:rPr>
        <w:t>я</w:t>
      </w:r>
      <w:r w:rsidRPr="00326DF6">
        <w:rPr>
          <w:bCs/>
          <w:sz w:val="22"/>
          <w:szCs w:val="22"/>
        </w:rPr>
        <w:t xml:space="preserve"> работ информации, полученной от  Заказчика в рамках настоящего </w:t>
      </w:r>
      <w:r w:rsidR="00760CD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оговора.</w:t>
      </w:r>
    </w:p>
    <w:p w14:paraId="630EB766" w14:textId="588F14E8" w:rsidR="003A4FD9" w:rsidRPr="00326DF6" w:rsidRDefault="003A4FD9" w:rsidP="0052210B">
      <w:pPr>
        <w:tabs>
          <w:tab w:val="left" w:pos="1134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2.1.7. Представить Заказчику по  завершени</w:t>
      </w:r>
      <w:r w:rsidR="00C53252">
        <w:rPr>
          <w:bCs/>
          <w:sz w:val="22"/>
          <w:szCs w:val="22"/>
        </w:rPr>
        <w:t>ю</w:t>
      </w:r>
      <w:r w:rsidRPr="00326DF6">
        <w:rPr>
          <w:bCs/>
          <w:sz w:val="22"/>
          <w:szCs w:val="22"/>
        </w:rPr>
        <w:t xml:space="preserve"> этапа выполнения работ оригиналы первичных документов, подтверждающие выполнение работ по этапу.</w:t>
      </w:r>
    </w:p>
    <w:p w14:paraId="469EA546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2.1.</w:t>
      </w:r>
      <w:r w:rsidR="00424105" w:rsidRPr="00326DF6">
        <w:rPr>
          <w:sz w:val="22"/>
          <w:szCs w:val="22"/>
        </w:rPr>
        <w:t>8</w:t>
      </w:r>
      <w:r w:rsidRPr="00326DF6">
        <w:rPr>
          <w:sz w:val="22"/>
          <w:szCs w:val="22"/>
        </w:rPr>
        <w:t>. Информировать Заказчика о ходе выполнения работ не позднее 3 (трех) рабочих дней с момента получения соответствующего запроса от Заказчика.</w:t>
      </w:r>
    </w:p>
    <w:p w14:paraId="4F374F16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</w:t>
      </w:r>
      <w:r w:rsidR="00424105" w:rsidRPr="00326DF6">
        <w:rPr>
          <w:sz w:val="22"/>
          <w:szCs w:val="22"/>
        </w:rPr>
        <w:t>9</w:t>
      </w:r>
      <w:r w:rsidRPr="00326DF6">
        <w:rPr>
          <w:sz w:val="22"/>
          <w:szCs w:val="22"/>
        </w:rPr>
        <w:t>. Незамедлительно информировать Заказчика об обнаруженной невозможности получить ожидаемые результаты.</w:t>
      </w:r>
    </w:p>
    <w:p w14:paraId="17E1E4F9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0</w:t>
      </w:r>
      <w:r w:rsidRPr="00326DF6">
        <w:rPr>
          <w:sz w:val="22"/>
          <w:szCs w:val="22"/>
        </w:rPr>
        <w:t xml:space="preserve">. 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Pr="00326DF6">
        <w:rPr>
          <w:b/>
          <w:sz w:val="22"/>
          <w:szCs w:val="22"/>
        </w:rPr>
        <w:t>.</w:t>
      </w:r>
    </w:p>
    <w:p w14:paraId="5019E019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1</w:t>
      </w:r>
      <w:r w:rsidRPr="00326DF6">
        <w:rPr>
          <w:sz w:val="22"/>
          <w:szCs w:val="22"/>
        </w:rPr>
        <w:t>. Исполнитель гарантирует, что уже используемы</w:t>
      </w:r>
      <w:r w:rsidR="00760CD7" w:rsidRPr="00326DF6">
        <w:rPr>
          <w:sz w:val="22"/>
          <w:szCs w:val="22"/>
        </w:rPr>
        <w:t>е им при выполнении настоящего д</w:t>
      </w:r>
      <w:r w:rsidRPr="00326DF6">
        <w:rPr>
          <w:sz w:val="22"/>
          <w:szCs w:val="22"/>
        </w:rPr>
        <w:t>оговора разработки и технические решения свободны от любых прав и притязаний, которые основаны на промышленной и другой интеллектуальной собственности третьих лиц. В случае возникновения таких притязаний Исполнитель самостоятельно выполняет урегулирования спорных вопросов.</w:t>
      </w:r>
    </w:p>
    <w:p w14:paraId="0BB70F67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2.1.1</w:t>
      </w:r>
      <w:r w:rsidR="00424105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. При получении в </w:t>
      </w:r>
      <w:r w:rsidR="00760CD7" w:rsidRPr="00326DF6">
        <w:rPr>
          <w:sz w:val="22"/>
          <w:szCs w:val="22"/>
        </w:rPr>
        <w:t>процессе исполнения настоящего д</w:t>
      </w:r>
      <w:r w:rsidRPr="00326DF6">
        <w:rPr>
          <w:sz w:val="22"/>
          <w:szCs w:val="22"/>
        </w:rPr>
        <w:t xml:space="preserve">оговора, по вине Исполнителя результатов, не отвечающих требованиям Технического задания и невозможности устранения допущенных недостатков в согласованные Сторонами сроки, </w:t>
      </w:r>
      <w:r w:rsidR="00CF475D" w:rsidRPr="00326DF6">
        <w:rPr>
          <w:sz w:val="22"/>
          <w:szCs w:val="22"/>
        </w:rPr>
        <w:t>Заказчик вправе принять решение об одностороннем отказе от исполнения договора в порядке, предусмотренном договором</w:t>
      </w:r>
      <w:r w:rsidRPr="00326DF6">
        <w:rPr>
          <w:sz w:val="22"/>
          <w:szCs w:val="22"/>
        </w:rPr>
        <w:t>.</w:t>
      </w:r>
    </w:p>
    <w:p w14:paraId="08D6A09D" w14:textId="77777777" w:rsidR="003A4FD9" w:rsidRPr="00326DF6" w:rsidRDefault="00871620" w:rsidP="0052210B">
      <w:pPr>
        <w:pStyle w:val="a7"/>
        <w:spacing w:after="0" w:line="276" w:lineRule="auto"/>
        <w:ind w:left="0"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 </w:t>
      </w:r>
      <w:r w:rsidR="003A4FD9" w:rsidRPr="00326DF6">
        <w:rPr>
          <w:b/>
          <w:sz w:val="22"/>
          <w:szCs w:val="22"/>
        </w:rPr>
        <w:t>2.2. Исполнитель вправе:</w:t>
      </w:r>
    </w:p>
    <w:p w14:paraId="2CDC515F" w14:textId="77777777" w:rsidR="003A4FD9" w:rsidRPr="00326DF6" w:rsidRDefault="003A4FD9" w:rsidP="0052210B">
      <w:pPr>
        <w:tabs>
          <w:tab w:val="left" w:pos="285"/>
          <w:tab w:val="left" w:pos="456"/>
          <w:tab w:val="left" w:pos="627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2.2.1. Досрочно выполнять работы по согласованию с Заказчиком. В случае досрочного выполнения этапов работ, Заказчик вправе </w:t>
      </w:r>
      <w:proofErr w:type="gramStart"/>
      <w:r w:rsidRPr="00326DF6">
        <w:rPr>
          <w:sz w:val="22"/>
          <w:szCs w:val="22"/>
        </w:rPr>
        <w:t>принять  объемы</w:t>
      </w:r>
      <w:proofErr w:type="gramEnd"/>
      <w:r w:rsidRPr="00326DF6">
        <w:rPr>
          <w:sz w:val="22"/>
          <w:szCs w:val="22"/>
        </w:rPr>
        <w:t xml:space="preserve"> по факту выполнения в порядке, предусмотренном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1B2A750B" w14:textId="77777777" w:rsidR="003A4FD9" w:rsidRPr="00326DF6" w:rsidRDefault="003A4FD9" w:rsidP="0052210B">
      <w:pPr>
        <w:tabs>
          <w:tab w:val="left" w:pos="285"/>
          <w:tab w:val="left" w:pos="456"/>
          <w:tab w:val="left" w:pos="627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2.2.2. Требовать от Заказчика оплаты за выполненные и принятые Заказчиком на условиях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работы. </w:t>
      </w:r>
    </w:p>
    <w:p w14:paraId="46D8DE11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b/>
          <w:bCs/>
          <w:sz w:val="22"/>
          <w:szCs w:val="22"/>
        </w:rPr>
        <w:t>2.3. Заказчик обязан:</w:t>
      </w:r>
    </w:p>
    <w:p w14:paraId="08CC1F6D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2.3.1. Передать Исполнителю имеющуюся у него необходимую для выполнения работ информацию в течение трёх рабочих дней после подписания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 При необходимости предоставить Исполнителю все необходимые исходные данные по объектам и предприятиям и обеспечить допуск в соответствующие структурные подразделения Заказчика.</w:t>
      </w:r>
    </w:p>
    <w:p w14:paraId="19DE45A2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2.3.2. Своевременно принять и оплатить результат Работ в порядке и сроки, предусмотренные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7F2211B1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2.3.3. Незамедлительно письменно информировать Исполнителя о любых обстоятельствах и/или событиях, которые могут повлиять на исполнение Сторонами обязательств по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оговору.</w:t>
      </w:r>
    </w:p>
    <w:p w14:paraId="590DBC32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2.3.4. </w:t>
      </w:r>
      <w:r w:rsidRPr="00326DF6">
        <w:rPr>
          <w:sz w:val="22"/>
          <w:szCs w:val="22"/>
        </w:rPr>
        <w:t xml:space="preserve">Исполнять иные обязанности в соответствии с условиями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</w:t>
      </w:r>
      <w:r w:rsidR="00BA08CD" w:rsidRPr="00326DF6">
        <w:rPr>
          <w:sz w:val="22"/>
          <w:szCs w:val="22"/>
        </w:rPr>
        <w:t>.</w:t>
      </w:r>
    </w:p>
    <w:p w14:paraId="7EF99E9B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b/>
          <w:sz w:val="22"/>
          <w:szCs w:val="22"/>
        </w:rPr>
        <w:t>2.4. Заказчик вправе:</w:t>
      </w:r>
    </w:p>
    <w:p w14:paraId="49469559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sz w:val="22"/>
          <w:szCs w:val="22"/>
        </w:rPr>
        <w:t xml:space="preserve">2.4.1. В любое время проверять и контролировать ход и качество работ, выполняемых Исполнителем </w:t>
      </w:r>
      <w:r w:rsidRPr="00326DF6">
        <w:rPr>
          <w:bCs/>
          <w:sz w:val="22"/>
          <w:szCs w:val="22"/>
        </w:rPr>
        <w:t>с привлечением для этих целей Представителей Заказчика</w:t>
      </w:r>
      <w:r w:rsidRPr="00326DF6">
        <w:rPr>
          <w:sz w:val="22"/>
          <w:szCs w:val="22"/>
        </w:rPr>
        <w:t>.</w:t>
      </w:r>
    </w:p>
    <w:p w14:paraId="33DC46AF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2.4.2. Использовать переданные Исполнителем результаты работ по своему усмотрению.</w:t>
      </w:r>
    </w:p>
    <w:p w14:paraId="249068C4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2.4.3. При приемке работ выдавать замечания к ее результатам и требовать устранения выявленных недостатков, в том числе и скрытых, выявленных в последующем. </w:t>
      </w:r>
    </w:p>
    <w:p w14:paraId="530FDBB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2.4.4. В случае не устранения Исполнителем собственными силами и средствами в установленный срок выявленных недостатков, Заказчик вправе:</w:t>
      </w:r>
    </w:p>
    <w:p w14:paraId="226D551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за свой счет устранить недостатки выполненных работ, с отнесением затрат, понесенных при устранении недостатков, на счет Исполнителя;</w:t>
      </w:r>
    </w:p>
    <w:p w14:paraId="57657FF6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-потребовать от Исполнителя соразмерного уменьшения установленной настоящим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стоимости работ и уплаты неустойки;</w:t>
      </w:r>
    </w:p>
    <w:p w14:paraId="6BEAD3D6" w14:textId="77777777" w:rsidR="00D40F23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-расторгнуть настоящий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 в одностороннем порядке, а также взыскать неустойку в соответствии с условиями  настоящего </w:t>
      </w:r>
      <w:r w:rsidR="00760CD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14:paraId="2ACD9FEC" w14:textId="77777777" w:rsidR="00DA6E8C" w:rsidRPr="00326DF6" w:rsidRDefault="00DA6E8C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29982546" w14:textId="77777777" w:rsidR="005D3F60" w:rsidRPr="00326DF6" w:rsidRDefault="00760CD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3. Порядок сдачи и приемки р</w:t>
      </w:r>
      <w:r w:rsidR="005D3F60" w:rsidRPr="00326DF6">
        <w:rPr>
          <w:b/>
          <w:sz w:val="22"/>
          <w:szCs w:val="22"/>
        </w:rPr>
        <w:t>абот</w:t>
      </w:r>
    </w:p>
    <w:p w14:paraId="4CDAAE7E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6DA1B1B2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7C64FD3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3.1. Сдача результата работ Исполнителем и приемка его Заказчиком оформляются Актом сдачи - приемки выполненных работ</w:t>
      </w:r>
      <w:r w:rsidR="00C80620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>, подписанным обеими Сторонами</w:t>
      </w:r>
      <w:r w:rsidR="00F32523" w:rsidRPr="00326DF6">
        <w:rPr>
          <w:sz w:val="22"/>
          <w:szCs w:val="22"/>
        </w:rPr>
        <w:t>.</w:t>
      </w:r>
    </w:p>
    <w:p w14:paraId="495371A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3.2. При завершении каждого этапа работ согласно срокам, указанным в Календарном плане (Приложение №</w:t>
      </w:r>
      <w:r w:rsidR="00F32523" w:rsidRPr="00326DF6">
        <w:rPr>
          <w:sz w:val="22"/>
          <w:szCs w:val="22"/>
        </w:rPr>
        <w:t>2</w:t>
      </w:r>
      <w:r w:rsidRPr="00326DF6">
        <w:rPr>
          <w:sz w:val="22"/>
          <w:szCs w:val="22"/>
        </w:rPr>
        <w:t xml:space="preserve">) или ранее, </w:t>
      </w:r>
      <w:r w:rsidR="008D772F" w:rsidRPr="00326DF6">
        <w:rPr>
          <w:sz w:val="22"/>
          <w:szCs w:val="22"/>
        </w:rPr>
        <w:t>если работы завершены досрочно</w:t>
      </w:r>
      <w:r w:rsidR="00C80620" w:rsidRPr="00326DF6">
        <w:rPr>
          <w:sz w:val="22"/>
          <w:szCs w:val="22"/>
        </w:rPr>
        <w:t>, Подрядчик в срок не позднее</w:t>
      </w:r>
      <w:r w:rsidRPr="00326DF6">
        <w:rPr>
          <w:sz w:val="22"/>
          <w:szCs w:val="22"/>
        </w:rPr>
        <w:t xml:space="preserve"> </w:t>
      </w:r>
      <w:r w:rsidR="008D772F" w:rsidRPr="00326DF6">
        <w:rPr>
          <w:sz w:val="22"/>
          <w:szCs w:val="22"/>
        </w:rPr>
        <w:t xml:space="preserve">последнего рабочего дня </w:t>
      </w:r>
      <w:r w:rsidRPr="00326DF6">
        <w:rPr>
          <w:sz w:val="22"/>
          <w:szCs w:val="22"/>
        </w:rPr>
        <w:t>отчетн</w:t>
      </w:r>
      <w:r w:rsidR="008D772F" w:rsidRPr="00326DF6">
        <w:rPr>
          <w:sz w:val="22"/>
          <w:szCs w:val="22"/>
        </w:rPr>
        <w:t>ого</w:t>
      </w:r>
      <w:r w:rsidRPr="00326DF6">
        <w:rPr>
          <w:sz w:val="22"/>
          <w:szCs w:val="22"/>
        </w:rPr>
        <w:t xml:space="preserve"> месяца направляет в адрес Заказчика по почте (в т.ч. электронной) следующие документы:</w:t>
      </w:r>
    </w:p>
    <w:p w14:paraId="213C4746" w14:textId="77777777" w:rsidR="003A4FD9" w:rsidRPr="00326DF6" w:rsidRDefault="003A4FD9" w:rsidP="0052210B">
      <w:pPr>
        <w:autoSpaceDE w:val="0"/>
        <w:autoSpaceDN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- оригинал / скан Акта сдачи - приемки выполненных работ в двух экземплярах, </w:t>
      </w:r>
      <w:r w:rsidR="007C0A48" w:rsidRPr="00326DF6">
        <w:rPr>
          <w:sz w:val="22"/>
          <w:szCs w:val="22"/>
        </w:rPr>
        <w:t>с выделенной стоимостью выполненных работ по каждому лицензионному участку, в двух экземплярах</w:t>
      </w:r>
      <w:r w:rsidR="003C731E" w:rsidRPr="00326DF6">
        <w:rPr>
          <w:sz w:val="22"/>
          <w:szCs w:val="22"/>
        </w:rPr>
        <w:t>,</w:t>
      </w:r>
      <w:r w:rsidR="007C0A48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>подписанный уполномоченным представителем Исполнителя;</w:t>
      </w:r>
    </w:p>
    <w:p w14:paraId="20870AF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отчет с приложением документов и материалов, отражающих результаты выполненных работ;</w:t>
      </w:r>
    </w:p>
    <w:p w14:paraId="77BC8AF5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- документы и материалы, отражающие результаты выполненных работ.</w:t>
      </w:r>
    </w:p>
    <w:p w14:paraId="172BC20E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3.3. Заказчик обязан в течение </w:t>
      </w:r>
      <w:r w:rsidR="00A54E25" w:rsidRPr="00326DF6">
        <w:rPr>
          <w:b/>
          <w:sz w:val="22"/>
          <w:szCs w:val="22"/>
        </w:rPr>
        <w:t>5</w:t>
      </w:r>
      <w:r w:rsidR="00A54E25" w:rsidRPr="00326DF6">
        <w:rPr>
          <w:b/>
          <w:i/>
          <w:sz w:val="22"/>
          <w:szCs w:val="22"/>
        </w:rPr>
        <w:t xml:space="preserve"> </w:t>
      </w:r>
      <w:r w:rsidRPr="00326DF6">
        <w:rPr>
          <w:b/>
          <w:i/>
          <w:sz w:val="22"/>
          <w:szCs w:val="22"/>
        </w:rPr>
        <w:t>(</w:t>
      </w:r>
      <w:r w:rsidR="00A54E25" w:rsidRPr="00326DF6">
        <w:rPr>
          <w:b/>
          <w:i/>
          <w:sz w:val="22"/>
          <w:szCs w:val="22"/>
        </w:rPr>
        <w:t>Пяти</w:t>
      </w:r>
      <w:r w:rsidRPr="00326DF6">
        <w:rPr>
          <w:b/>
          <w:i/>
          <w:sz w:val="22"/>
          <w:szCs w:val="22"/>
        </w:rPr>
        <w:t>) рабочих</w:t>
      </w:r>
      <w:r w:rsidRPr="00326DF6">
        <w:rPr>
          <w:sz w:val="22"/>
          <w:szCs w:val="22"/>
        </w:rPr>
        <w:t xml:space="preserve"> дней со дня получения скана или оригинала Акт сдачи - приемки выполненных работ и документов, указанных в пункте 3.2.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оговора, направить Исполнителю </w:t>
      </w:r>
      <w:r w:rsidR="0060236E" w:rsidRPr="00326DF6">
        <w:rPr>
          <w:sz w:val="22"/>
          <w:szCs w:val="22"/>
        </w:rPr>
        <w:t xml:space="preserve">по почте (в т.ч. электронной) </w:t>
      </w:r>
      <w:r w:rsidRPr="00326DF6">
        <w:rPr>
          <w:sz w:val="22"/>
          <w:szCs w:val="22"/>
        </w:rPr>
        <w:t xml:space="preserve">подписанный со своей стороны 1 (один) экземпляр Акта сдачи - приемки выполненных работ, или мотивированный отказ в приемке работ. </w:t>
      </w:r>
    </w:p>
    <w:p w14:paraId="04C0600B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В случае мотивированного отказа Заказчика от принятия р</w:t>
      </w:r>
      <w:r w:rsidR="00C80620" w:rsidRPr="00326DF6">
        <w:rPr>
          <w:sz w:val="22"/>
          <w:szCs w:val="22"/>
        </w:rPr>
        <w:t>абот, С</w:t>
      </w:r>
      <w:r w:rsidRPr="00326DF6">
        <w:rPr>
          <w:sz w:val="22"/>
          <w:szCs w:val="22"/>
        </w:rPr>
        <w:t xml:space="preserve">торонами в течение 5 (Пяти) рабочих дней составляется акт с перечнем необходимых доработок. В данном случае Исполнитель производит все </w:t>
      </w:r>
      <w:r w:rsidR="00C80620" w:rsidRPr="00326DF6">
        <w:rPr>
          <w:sz w:val="22"/>
          <w:szCs w:val="22"/>
        </w:rPr>
        <w:t xml:space="preserve">необходимые </w:t>
      </w:r>
      <w:r w:rsidRPr="00326DF6">
        <w:rPr>
          <w:sz w:val="22"/>
          <w:szCs w:val="22"/>
        </w:rPr>
        <w:t>доработки и устраняет все недостатки за свой счет в сроки, определенные Заказчиком. После устранения Исполнителем замечаний Заказчика сдача-приемка работ производится в порядке, пред</w:t>
      </w:r>
      <w:r w:rsidR="00C80620" w:rsidRPr="00326DF6">
        <w:rPr>
          <w:sz w:val="22"/>
          <w:szCs w:val="22"/>
        </w:rPr>
        <w:t>усмотренном настоящим р</w:t>
      </w:r>
      <w:r w:rsidR="00206E57" w:rsidRPr="00326DF6">
        <w:rPr>
          <w:sz w:val="22"/>
          <w:szCs w:val="22"/>
        </w:rPr>
        <w:t>азделом</w:t>
      </w:r>
      <w:r w:rsidRPr="00326DF6">
        <w:rPr>
          <w:sz w:val="22"/>
          <w:szCs w:val="22"/>
        </w:rPr>
        <w:t>.</w:t>
      </w:r>
    </w:p>
    <w:p w14:paraId="63312803" w14:textId="77777777" w:rsidR="003A4FD9" w:rsidRPr="00326DF6" w:rsidRDefault="003A4FD9" w:rsidP="0052210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  <w:lang w:eastAsia="af-ZA"/>
        </w:rPr>
      </w:pPr>
      <w:r w:rsidRPr="00326DF6">
        <w:rPr>
          <w:sz w:val="22"/>
          <w:szCs w:val="22"/>
        </w:rPr>
        <w:t xml:space="preserve">В случае если Заказчик в указанный срок не подпишет и не направит в адрес Исполнителя скан / оригинал Акт сдачи - приемки выполненных работ или мотивированный отказ в приемке Работ, Работы считаются принятыми Заказчиком, а Акт сдачи-приемки выполненных работ – подписанным, что не лишает Заказчика требовать устранения выявленных недостатков. </w:t>
      </w:r>
      <w:r w:rsidRPr="00326DF6">
        <w:rPr>
          <w:sz w:val="22"/>
          <w:szCs w:val="22"/>
          <w:lang w:eastAsia="af-ZA"/>
        </w:rPr>
        <w:t xml:space="preserve">Заказчик, обнаруживший после приемки работы отступления в ней от </w:t>
      </w:r>
      <w:r w:rsidR="00206E57" w:rsidRPr="00326DF6">
        <w:rPr>
          <w:sz w:val="22"/>
          <w:szCs w:val="22"/>
          <w:lang w:eastAsia="af-ZA"/>
        </w:rPr>
        <w:t>д</w:t>
      </w:r>
      <w:r w:rsidRPr="00326DF6">
        <w:rPr>
          <w:sz w:val="22"/>
          <w:szCs w:val="22"/>
          <w:lang w:eastAsia="af-ZA"/>
        </w:rPr>
        <w:t>оговора или иные недостатки, которые не могли быть установлены при приемке (скрытые недостатки),  обязан известить об этом Исполнителя в течение 5 дней с момента их обнаружения.</w:t>
      </w:r>
    </w:p>
    <w:p w14:paraId="6FD8E6C2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3.4. Документы и мат</w:t>
      </w:r>
      <w:r w:rsidR="00206E57" w:rsidRPr="00326DF6">
        <w:rPr>
          <w:sz w:val="22"/>
          <w:szCs w:val="22"/>
        </w:rPr>
        <w:t>ериалы, указанные в пункте 3.2 д</w:t>
      </w:r>
      <w:r w:rsidRPr="00326DF6">
        <w:rPr>
          <w:sz w:val="22"/>
          <w:szCs w:val="22"/>
        </w:rPr>
        <w:t>оговора, Исполнитель предоставляет контактному лицу Заказчика, и путем размещения на сервере, доступном Заказчику, с последующим направлением в адрес контактного лица Заказчика.</w:t>
      </w:r>
    </w:p>
    <w:p w14:paraId="6F19A15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3.5. Исполнитель предоставляет Заказчику скан / оригинал счета-фактуры, выставленный в течение 5 календарных  дней с даты подписания Акта сдачи - приемки выполненных работ после получения скана / оригинала подписанного Акта сдачи - приемки выполненных работ,  либо после дня истечения срока для направления Исполнителю мотивированного отказа, в случае если Акт не был подписан Заказчиком, а мотивированный отказ от подписания Акта не был направлен Исполнителю.</w:t>
      </w:r>
    </w:p>
    <w:p w14:paraId="454FE3B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3.6. При необходимости проведения дополнительных работ сверх требований технического задания, оплата производится на основании дополнительного соглашения сторон с указанием срока исполнения работ.</w:t>
      </w:r>
    </w:p>
    <w:p w14:paraId="24DFE495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   3.7. В случае досрочного выполнения работ Заказчик принимает и оплачивает работы на условиях, предусмотренных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оговором.</w:t>
      </w:r>
    </w:p>
    <w:p w14:paraId="3C5100B2" w14:textId="77777777" w:rsidR="003A4FD9" w:rsidRPr="00326DF6" w:rsidRDefault="00871620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  </w:t>
      </w:r>
      <w:r w:rsidR="003A4FD9" w:rsidRPr="00326DF6">
        <w:rPr>
          <w:sz w:val="22"/>
          <w:szCs w:val="22"/>
        </w:rPr>
        <w:t>3.8. Если во время выполнения работы Заказчик или Исполнитель найдут необходимым заменить один вид работы другим, то такая замена допускается путем заключения дополнительных сог</w:t>
      </w:r>
      <w:r w:rsidR="00206E57" w:rsidRPr="00326DF6">
        <w:rPr>
          <w:sz w:val="22"/>
          <w:szCs w:val="22"/>
        </w:rPr>
        <w:t>лашений к настоящему д</w:t>
      </w:r>
      <w:r w:rsidR="003A4FD9" w:rsidRPr="00326DF6">
        <w:rPr>
          <w:sz w:val="22"/>
          <w:szCs w:val="22"/>
        </w:rPr>
        <w:t>оговору.</w:t>
      </w:r>
    </w:p>
    <w:p w14:paraId="0A947AF8" w14:textId="77777777" w:rsidR="003A4FD9" w:rsidRPr="00326DF6" w:rsidRDefault="003A4FD9" w:rsidP="0052210B">
      <w:pPr>
        <w:tabs>
          <w:tab w:val="left" w:pos="285"/>
        </w:tabs>
        <w:spacing w:line="276" w:lineRule="auto"/>
        <w:ind w:firstLine="567"/>
        <w:jc w:val="both"/>
        <w:rPr>
          <w:sz w:val="22"/>
          <w:szCs w:val="22"/>
        </w:rPr>
      </w:pPr>
    </w:p>
    <w:p w14:paraId="7D3E2873" w14:textId="77777777" w:rsidR="002E0F01" w:rsidRPr="00326DF6" w:rsidRDefault="002E0F01" w:rsidP="0052210B">
      <w:pPr>
        <w:spacing w:line="276" w:lineRule="auto"/>
        <w:ind w:left="36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4.</w:t>
      </w:r>
      <w:r w:rsidR="000301BE" w:rsidRPr="00326DF6">
        <w:rPr>
          <w:b/>
          <w:sz w:val="22"/>
          <w:szCs w:val="22"/>
        </w:rPr>
        <w:t xml:space="preserve"> </w:t>
      </w:r>
      <w:r w:rsidR="00206E57" w:rsidRPr="00326DF6">
        <w:rPr>
          <w:b/>
          <w:sz w:val="22"/>
          <w:szCs w:val="22"/>
        </w:rPr>
        <w:t>Сумма д</w:t>
      </w:r>
      <w:r w:rsidRPr="00326DF6">
        <w:rPr>
          <w:b/>
          <w:sz w:val="22"/>
          <w:szCs w:val="22"/>
        </w:rPr>
        <w:t>оговора и порядок расчетов</w:t>
      </w:r>
    </w:p>
    <w:p w14:paraId="54A2B1FF" w14:textId="77777777" w:rsidR="00CF6E60" w:rsidRDefault="00CF6E60" w:rsidP="0052210B">
      <w:pPr>
        <w:spacing w:line="276" w:lineRule="auto"/>
        <w:ind w:left="360" w:firstLine="567"/>
        <w:jc w:val="both"/>
        <w:rPr>
          <w:b/>
          <w:sz w:val="22"/>
          <w:szCs w:val="22"/>
        </w:rPr>
      </w:pPr>
    </w:p>
    <w:p w14:paraId="2B336475" w14:textId="77777777" w:rsidR="0052210B" w:rsidRPr="00326DF6" w:rsidRDefault="0052210B" w:rsidP="0052210B">
      <w:pPr>
        <w:spacing w:line="276" w:lineRule="auto"/>
        <w:ind w:left="360" w:firstLine="567"/>
        <w:jc w:val="both"/>
        <w:rPr>
          <w:b/>
          <w:sz w:val="22"/>
          <w:szCs w:val="22"/>
        </w:rPr>
      </w:pPr>
    </w:p>
    <w:p w14:paraId="009364F9" w14:textId="55A4764B" w:rsidR="004214A7" w:rsidRPr="00326DF6" w:rsidRDefault="002E0F01" w:rsidP="0052210B">
      <w:pPr>
        <w:tabs>
          <w:tab w:val="left" w:pos="3544"/>
        </w:tabs>
        <w:spacing w:line="276" w:lineRule="auto"/>
        <w:ind w:left="-108" w:right="-141"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 xml:space="preserve">4.1. </w:t>
      </w:r>
      <w:r w:rsidR="00725793" w:rsidRPr="00326DF6">
        <w:rPr>
          <w:sz w:val="22"/>
          <w:szCs w:val="22"/>
        </w:rPr>
        <w:t>Стоимость р</w:t>
      </w:r>
      <w:r w:rsidR="003B6DF6" w:rsidRPr="00326DF6">
        <w:rPr>
          <w:sz w:val="22"/>
          <w:szCs w:val="22"/>
        </w:rPr>
        <w:t xml:space="preserve">абот, составляющих предмет настоящего </w:t>
      </w:r>
      <w:r w:rsidR="00206E57" w:rsidRPr="00326DF6">
        <w:rPr>
          <w:sz w:val="22"/>
          <w:szCs w:val="22"/>
        </w:rPr>
        <w:t>д</w:t>
      </w:r>
      <w:r w:rsidR="003B6DF6" w:rsidRPr="00326DF6">
        <w:rPr>
          <w:sz w:val="22"/>
          <w:szCs w:val="22"/>
        </w:rPr>
        <w:t>оговора</w:t>
      </w:r>
      <w:r w:rsidR="008A1996" w:rsidRPr="00326DF6">
        <w:rPr>
          <w:sz w:val="22"/>
          <w:szCs w:val="22"/>
        </w:rPr>
        <w:t>,</w:t>
      </w:r>
      <w:r w:rsidR="0096696D" w:rsidRPr="00326DF6">
        <w:rPr>
          <w:sz w:val="22"/>
          <w:szCs w:val="22"/>
        </w:rPr>
        <w:t xml:space="preserve"> </w:t>
      </w:r>
      <w:r w:rsidR="003B6DF6" w:rsidRPr="00326DF6">
        <w:rPr>
          <w:sz w:val="22"/>
          <w:szCs w:val="22"/>
        </w:rPr>
        <w:t xml:space="preserve">составляет </w:t>
      </w:r>
      <w:r w:rsidR="004E6678">
        <w:rPr>
          <w:b/>
          <w:sz w:val="22"/>
          <w:szCs w:val="22"/>
        </w:rPr>
        <w:t>_______________________</w:t>
      </w:r>
      <w:r w:rsidR="00507FF7">
        <w:rPr>
          <w:b/>
          <w:sz w:val="22"/>
          <w:szCs w:val="22"/>
        </w:rPr>
        <w:t xml:space="preserve"> </w:t>
      </w:r>
      <w:r w:rsidR="0035198C" w:rsidRPr="00326DF6">
        <w:rPr>
          <w:sz w:val="22"/>
          <w:szCs w:val="22"/>
        </w:rPr>
        <w:t>рубл</w:t>
      </w:r>
      <w:r w:rsidR="00591DD1" w:rsidRPr="00326DF6">
        <w:rPr>
          <w:sz w:val="22"/>
          <w:szCs w:val="22"/>
        </w:rPr>
        <w:t xml:space="preserve">ей </w:t>
      </w:r>
      <w:r w:rsidR="004E6678">
        <w:rPr>
          <w:sz w:val="22"/>
          <w:szCs w:val="22"/>
        </w:rPr>
        <w:t>____</w:t>
      </w:r>
      <w:r w:rsidR="004214A7" w:rsidRPr="00326DF6">
        <w:rPr>
          <w:b/>
          <w:sz w:val="22"/>
          <w:szCs w:val="22"/>
        </w:rPr>
        <w:t xml:space="preserve"> </w:t>
      </w:r>
      <w:r w:rsidR="004214A7" w:rsidRPr="00326DF6">
        <w:rPr>
          <w:sz w:val="22"/>
          <w:szCs w:val="22"/>
        </w:rPr>
        <w:t>копеек, НДС</w:t>
      </w:r>
      <w:r w:rsidR="004E6678">
        <w:rPr>
          <w:sz w:val="22"/>
          <w:szCs w:val="22"/>
        </w:rPr>
        <w:t xml:space="preserve"> 20% _________________ рублей</w:t>
      </w:r>
      <w:r w:rsidR="00507FF7">
        <w:rPr>
          <w:sz w:val="22"/>
          <w:szCs w:val="22"/>
        </w:rPr>
        <w:t>.</w:t>
      </w:r>
    </w:p>
    <w:p w14:paraId="491360BB" w14:textId="3655529C" w:rsidR="00655938" w:rsidRPr="00326DF6" w:rsidRDefault="00725793" w:rsidP="004E6678">
      <w:pPr>
        <w:spacing w:line="276" w:lineRule="auto"/>
        <w:ind w:left="-108" w:right="-141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4.2. Оплата работ по настоящему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 xml:space="preserve">оговору производится Заказчиком, на основании фактически выполненных (этапов) работ, в течение 30 (тридцати) календарных дней после предоставления счета-фактуры, оформленного согласно требованиям п.5 и п.6 статьи 169 НК РФ, выставленного на основании подписанного </w:t>
      </w:r>
      <w:r w:rsidR="003A4FD9" w:rsidRPr="00326DF6">
        <w:rPr>
          <w:sz w:val="22"/>
          <w:szCs w:val="22"/>
        </w:rPr>
        <w:lastRenderedPageBreak/>
        <w:t>Сторонами Акта сдачи-приемки выполненных работ. Датой платежа считается дата списания денежных средств с расчетного счета Заказчика.</w:t>
      </w:r>
    </w:p>
    <w:p w14:paraId="0772BEC4" w14:textId="77777777" w:rsidR="003A4FD9" w:rsidRPr="00326DF6" w:rsidRDefault="003A4FD9" w:rsidP="0052210B">
      <w:pPr>
        <w:suppressAutoHyphens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4.3. В случае прекращения работ по инициативе Заказчика, Заказчик обязан оплатить Исполнителю фактически выполненные работы на дату их прекращения и принятые Заказчиком без замечаний.</w:t>
      </w:r>
    </w:p>
    <w:p w14:paraId="580D124F" w14:textId="77777777" w:rsidR="002307D4" w:rsidRPr="00326DF6" w:rsidRDefault="002307D4" w:rsidP="0052210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4.4. При неуплате Исполнителем начисленных неустоек и (или) штрафов и (или) убытков в течение 20-ти календарных дней с момента получения претензии, Заказчик вправе произвести односторонний зачет сумм начисленных штрафных санкций и убытков в счет сумм, подлежащих оплате Исполнителю в соответствии с условиями настоящего Договора, путем направления Исполнителю соответствующего уведомления.</w:t>
      </w:r>
    </w:p>
    <w:p w14:paraId="088447E1" w14:textId="77777777" w:rsidR="002307D4" w:rsidRPr="00326DF6" w:rsidRDefault="002307D4" w:rsidP="0052210B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Уменьшение сумм, подлежащих выплате Исполнителю по Договору за выполненные работы, как это предусмотрено настоящим пунктом, не является просрочкой оплаты со стороны Заказчика и (или) неосновательным сбережением Заказчиком средств за счет Исполнителя. На сумму, невыплаченную Заказчиком Исполнителю на основании настоящего пункта, не подлежат начислению проценты за пользование чужими денежными средствами.</w:t>
      </w:r>
    </w:p>
    <w:p w14:paraId="55C63AC9" w14:textId="77777777" w:rsidR="003A4FD9" w:rsidRPr="00326DF6" w:rsidRDefault="003A4FD9" w:rsidP="0052210B">
      <w:pPr>
        <w:pStyle w:val="a5"/>
        <w:spacing w:line="276" w:lineRule="auto"/>
        <w:ind w:firstLine="567"/>
        <w:jc w:val="both"/>
        <w:rPr>
          <w:b w:val="0"/>
          <w:bCs w:val="0"/>
          <w:iCs/>
          <w:caps w:val="0"/>
          <w:color w:val="auto"/>
          <w:sz w:val="22"/>
        </w:rPr>
      </w:pPr>
      <w:r w:rsidRPr="00326DF6">
        <w:rPr>
          <w:b w:val="0"/>
          <w:bCs w:val="0"/>
          <w:iCs/>
          <w:caps w:val="0"/>
          <w:color w:val="auto"/>
          <w:sz w:val="22"/>
        </w:rPr>
        <w:t>4.</w:t>
      </w:r>
      <w:r w:rsidR="002307D4" w:rsidRPr="00326DF6">
        <w:rPr>
          <w:b w:val="0"/>
          <w:bCs w:val="0"/>
          <w:iCs/>
          <w:caps w:val="0"/>
          <w:color w:val="auto"/>
          <w:sz w:val="22"/>
        </w:rPr>
        <w:t>5</w:t>
      </w:r>
      <w:r w:rsidRPr="00326DF6">
        <w:rPr>
          <w:b w:val="0"/>
          <w:bCs w:val="0"/>
          <w:iCs/>
          <w:caps w:val="0"/>
          <w:color w:val="auto"/>
          <w:sz w:val="22"/>
        </w:rPr>
        <w:t>. Требования к оформлению счетов-фактур:</w:t>
      </w:r>
    </w:p>
    <w:p w14:paraId="30CA05C4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.1. Счета-фактуры, составляемые во исполнение обязательств Сторон по настоящему </w:t>
      </w:r>
      <w:r w:rsidR="00206E57" w:rsidRPr="00326DF6">
        <w:rPr>
          <w:iCs/>
          <w:sz w:val="22"/>
          <w:szCs w:val="22"/>
        </w:rPr>
        <w:t>д</w:t>
      </w:r>
      <w:r w:rsidRPr="00326DF6">
        <w:rPr>
          <w:iCs/>
          <w:sz w:val="22"/>
          <w:szCs w:val="22"/>
        </w:rPr>
        <w:t>оговору, должны быть оформлены в соответствии с требованиями действующего налогового законодательства.</w:t>
      </w:r>
    </w:p>
    <w:p w14:paraId="514BF463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.2. В течение 5 (Пяти) рабочих дней с</w:t>
      </w:r>
      <w:r w:rsidR="00206E57" w:rsidRPr="00326DF6">
        <w:rPr>
          <w:iCs/>
          <w:sz w:val="22"/>
          <w:szCs w:val="22"/>
        </w:rPr>
        <w:t xml:space="preserve"> момента подписания настоящего д</w:t>
      </w:r>
      <w:r w:rsidRPr="00326DF6">
        <w:rPr>
          <w:iCs/>
          <w:sz w:val="22"/>
          <w:szCs w:val="22"/>
        </w:rPr>
        <w:t>оговора Исполнитель обязуется направить  Заказчику надлежащим образом заверенные копии документов, подтверждающих полномочия лиц, уполномоченных подписывать дополнительные соглашения, технические / геологические</w:t>
      </w:r>
      <w:r w:rsidR="00206E57" w:rsidRPr="00326DF6">
        <w:rPr>
          <w:iCs/>
          <w:sz w:val="22"/>
          <w:szCs w:val="22"/>
        </w:rPr>
        <w:t xml:space="preserve"> задания к настоящему д</w:t>
      </w:r>
      <w:r w:rsidRPr="00326DF6">
        <w:rPr>
          <w:iCs/>
          <w:sz w:val="22"/>
          <w:szCs w:val="22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69EB5F0A" w14:textId="77777777" w:rsidR="003A4FD9" w:rsidRPr="00326DF6" w:rsidRDefault="003A4FD9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.3. Счета-фактуры, составляемые во исполнение обя</w:t>
      </w:r>
      <w:r w:rsidR="00206E57" w:rsidRPr="00326DF6">
        <w:rPr>
          <w:iCs/>
          <w:sz w:val="22"/>
          <w:szCs w:val="22"/>
        </w:rPr>
        <w:t>зательств Сторон по настоящему д</w:t>
      </w:r>
      <w:r w:rsidRPr="00326DF6">
        <w:rPr>
          <w:iCs/>
          <w:sz w:val="22"/>
          <w:szCs w:val="22"/>
        </w:rPr>
        <w:t>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05AA041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.4. Счета-фактуры, подписанные</w:t>
      </w:r>
      <w:r w:rsidRPr="00326DF6">
        <w:rPr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666C7B3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6ABFCD09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>.6. Вместе с оригиналами счетов-фактур направляются надлежащим образом заверенные копии документов</w:t>
      </w:r>
      <w:r w:rsidRPr="00326DF6">
        <w:rPr>
          <w:sz w:val="22"/>
          <w:szCs w:val="22"/>
        </w:rPr>
        <w:t>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5B29CD3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iCs/>
          <w:sz w:val="22"/>
          <w:szCs w:val="22"/>
        </w:rPr>
        <w:t>4.</w:t>
      </w:r>
      <w:r w:rsidR="002307D4" w:rsidRPr="00326DF6">
        <w:rPr>
          <w:iCs/>
          <w:sz w:val="22"/>
          <w:szCs w:val="22"/>
        </w:rPr>
        <w:t>5</w:t>
      </w:r>
      <w:r w:rsidRPr="00326DF6">
        <w:rPr>
          <w:iCs/>
          <w:sz w:val="22"/>
          <w:szCs w:val="22"/>
        </w:rPr>
        <w:t xml:space="preserve">.7. При подписании счетов-фактур </w:t>
      </w:r>
      <w:r w:rsidRPr="00326DF6">
        <w:rPr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14:paraId="6DB306A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</w:t>
      </w:r>
      <w:r w:rsidR="002307D4" w:rsidRPr="00326DF6">
        <w:rPr>
          <w:sz w:val="22"/>
          <w:szCs w:val="22"/>
        </w:rPr>
        <w:t>5</w:t>
      </w:r>
      <w:r w:rsidRPr="00326DF6">
        <w:rPr>
          <w:sz w:val="22"/>
          <w:szCs w:val="22"/>
        </w:rPr>
        <w:t>.8. В случае нарушения требований по оформлению счетов-фактур или не предоставления оригинала счета-</w:t>
      </w:r>
      <w:proofErr w:type="gramStart"/>
      <w:r w:rsidRPr="00326DF6">
        <w:rPr>
          <w:sz w:val="22"/>
          <w:szCs w:val="22"/>
        </w:rPr>
        <w:t>фактуры  в</w:t>
      </w:r>
      <w:proofErr w:type="gramEnd"/>
      <w:r w:rsidRPr="00326DF6">
        <w:rPr>
          <w:sz w:val="22"/>
          <w:szCs w:val="22"/>
        </w:rPr>
        <w:t xml:space="preserve"> установленные Налоговым кодексом сроки, Сторона, осуществляющая оплату р</w:t>
      </w:r>
      <w:r w:rsidR="00206E57" w:rsidRPr="00326DF6">
        <w:rPr>
          <w:sz w:val="22"/>
          <w:szCs w:val="22"/>
        </w:rPr>
        <w:t>абот) по настоящему д</w:t>
      </w:r>
      <w:r w:rsidRPr="00326DF6">
        <w:rPr>
          <w:sz w:val="22"/>
          <w:szCs w:val="22"/>
        </w:rPr>
        <w:t>оговору,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08142E89" w14:textId="77777777" w:rsidR="003A4FD9" w:rsidRPr="00326DF6" w:rsidRDefault="002307D4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4.5</w:t>
      </w:r>
      <w:r w:rsidR="003A4FD9" w:rsidRPr="00326DF6">
        <w:rPr>
          <w:sz w:val="22"/>
          <w:szCs w:val="22"/>
        </w:rPr>
        <w:t>.9. В течение 7 (Семи) календарных</w:t>
      </w:r>
      <w:r w:rsidR="003A4FD9" w:rsidRPr="00326DF6">
        <w:rPr>
          <w:color w:val="FF0000"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дней Сторона, получившая </w:t>
      </w:r>
      <w:proofErr w:type="gramStart"/>
      <w:r w:rsidR="003A4FD9" w:rsidRPr="00326DF6">
        <w:rPr>
          <w:sz w:val="22"/>
          <w:szCs w:val="22"/>
        </w:rPr>
        <w:t>счет-фактуру</w:t>
      </w:r>
      <w:proofErr w:type="gramEnd"/>
      <w:r w:rsidR="003A4FD9" w:rsidRPr="00326DF6">
        <w:rPr>
          <w:sz w:val="22"/>
          <w:szCs w:val="22"/>
        </w:rPr>
        <w:t xml:space="preserve"> не соответствующую требованиям настоящего </w:t>
      </w:r>
      <w:r w:rsidR="00206E57" w:rsidRPr="00326DF6">
        <w:rPr>
          <w:sz w:val="22"/>
          <w:szCs w:val="22"/>
        </w:rPr>
        <w:t>д</w:t>
      </w:r>
      <w:r w:rsidR="003A4FD9" w:rsidRPr="00326DF6">
        <w:rPr>
          <w:sz w:val="22"/>
          <w:szCs w:val="22"/>
        </w:rPr>
        <w:t>оговора, обязана проинформировать другую Сторону об этом с указанием конкретных допущенных нарушений.</w:t>
      </w:r>
    </w:p>
    <w:p w14:paraId="0949F1D9" w14:textId="77777777" w:rsidR="003A4FD9" w:rsidRPr="00326DF6" w:rsidRDefault="002307D4" w:rsidP="0052210B">
      <w:pPr>
        <w:pStyle w:val="a7"/>
        <w:spacing w:after="0" w:line="276" w:lineRule="auto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iCs/>
          <w:caps/>
          <w:sz w:val="22"/>
          <w:szCs w:val="22"/>
        </w:rPr>
        <w:t>4.</w:t>
      </w:r>
      <w:r w:rsidR="00A8783F" w:rsidRPr="00326DF6">
        <w:rPr>
          <w:bCs/>
          <w:iCs/>
          <w:caps/>
          <w:sz w:val="22"/>
          <w:szCs w:val="22"/>
        </w:rPr>
        <w:t>6</w:t>
      </w:r>
      <w:r w:rsidR="003A4FD9" w:rsidRPr="00326DF6">
        <w:rPr>
          <w:bCs/>
          <w:iCs/>
          <w:caps/>
          <w:sz w:val="22"/>
          <w:szCs w:val="22"/>
        </w:rPr>
        <w:t>.</w:t>
      </w:r>
      <w:r w:rsidR="003A4FD9" w:rsidRPr="00326DF6">
        <w:rPr>
          <w:b/>
          <w:bCs/>
          <w:iCs/>
          <w:caps/>
          <w:sz w:val="22"/>
          <w:szCs w:val="22"/>
        </w:rPr>
        <w:t xml:space="preserve"> </w:t>
      </w:r>
      <w:r w:rsidR="003A4FD9" w:rsidRPr="00326DF6">
        <w:rPr>
          <w:sz w:val="22"/>
          <w:szCs w:val="22"/>
        </w:rPr>
        <w:t xml:space="preserve">Если в процессе выполнения работы (этапов) выясняется неизбежность получения отрицательного результата или нецелесообразность применения какого-либо технического решения, или нецелесообразность </w:t>
      </w:r>
      <w:r w:rsidR="003A4FD9" w:rsidRPr="00326DF6">
        <w:rPr>
          <w:sz w:val="22"/>
          <w:szCs w:val="22"/>
        </w:rPr>
        <w:lastRenderedPageBreak/>
        <w:t xml:space="preserve">дальнейшего проведения работы, Исполнитель вправе приостановить ее, поставив об этом в известность Заказчика в 3-х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после остановки. В этом случае Стороны обязаны в 5-ти </w:t>
      </w:r>
      <w:proofErr w:type="spellStart"/>
      <w:r w:rsidR="003A4FD9" w:rsidRPr="00326DF6">
        <w:rPr>
          <w:sz w:val="22"/>
          <w:szCs w:val="22"/>
        </w:rPr>
        <w:t>дневный</w:t>
      </w:r>
      <w:proofErr w:type="spellEnd"/>
      <w:r w:rsidR="003A4FD9" w:rsidRPr="00326DF6">
        <w:rPr>
          <w:sz w:val="22"/>
          <w:szCs w:val="22"/>
        </w:rPr>
        <w:t xml:space="preserve"> срок рассмотреть вопрос о целесообразности продолжения работ.</w:t>
      </w:r>
      <w:r w:rsidR="003A4FD9" w:rsidRPr="00326DF6">
        <w:rPr>
          <w:bCs/>
          <w:sz w:val="22"/>
          <w:szCs w:val="22"/>
        </w:rPr>
        <w:t xml:space="preserve">  В случае нецелесообразности дальнейшего проведения работ Заказчик оплачивает Исполнителю фактически выполненный объем работ.</w:t>
      </w:r>
    </w:p>
    <w:p w14:paraId="74CFCE85" w14:textId="77777777" w:rsidR="003A4FD9" w:rsidRPr="00326DF6" w:rsidRDefault="00A8783F" w:rsidP="0052210B">
      <w:pPr>
        <w:spacing w:line="276" w:lineRule="auto"/>
        <w:ind w:firstLine="567"/>
        <w:jc w:val="both"/>
        <w:rPr>
          <w:iCs/>
          <w:sz w:val="22"/>
          <w:szCs w:val="22"/>
        </w:rPr>
      </w:pPr>
      <w:r w:rsidRPr="00326DF6">
        <w:rPr>
          <w:iCs/>
          <w:sz w:val="22"/>
          <w:szCs w:val="22"/>
        </w:rPr>
        <w:t xml:space="preserve">4.7. </w:t>
      </w:r>
      <w:r w:rsidR="003A4FD9" w:rsidRPr="00326DF6">
        <w:rPr>
          <w:iCs/>
          <w:sz w:val="22"/>
          <w:szCs w:val="22"/>
        </w:rPr>
        <w:t xml:space="preserve">Оригиналы первичных учетных документов (счета, Акты, и пр.) должны направляться Заказчику по адресу: </w:t>
      </w:r>
      <w:r w:rsidRPr="00326DF6">
        <w:rPr>
          <w:bCs/>
          <w:iCs/>
          <w:sz w:val="22"/>
          <w:szCs w:val="22"/>
        </w:rPr>
        <w:t>677015</w:t>
      </w:r>
      <w:r w:rsidR="00791D11" w:rsidRPr="00326DF6">
        <w:rPr>
          <w:bCs/>
          <w:iCs/>
          <w:sz w:val="22"/>
          <w:szCs w:val="22"/>
          <w:lang w:val="af-ZA"/>
        </w:rPr>
        <w:t xml:space="preserve">, Российская Федерация, </w:t>
      </w:r>
      <w:r w:rsidRPr="00326DF6">
        <w:rPr>
          <w:bCs/>
          <w:iCs/>
          <w:sz w:val="22"/>
          <w:szCs w:val="22"/>
        </w:rPr>
        <w:t>Республика Саха (Якутия)</w:t>
      </w:r>
      <w:r w:rsidR="00791D11" w:rsidRPr="00326DF6">
        <w:rPr>
          <w:bCs/>
          <w:iCs/>
          <w:sz w:val="22"/>
          <w:szCs w:val="22"/>
          <w:lang w:val="af-ZA"/>
        </w:rPr>
        <w:t>,</w:t>
      </w:r>
      <w:r w:rsidR="00791D11" w:rsidRPr="00326DF6">
        <w:rPr>
          <w:bCs/>
          <w:iCs/>
          <w:sz w:val="22"/>
          <w:szCs w:val="22"/>
        </w:rPr>
        <w:t xml:space="preserve"> </w:t>
      </w:r>
      <w:r w:rsidR="00791D11" w:rsidRPr="00326DF6">
        <w:rPr>
          <w:bCs/>
          <w:iCs/>
          <w:sz w:val="22"/>
          <w:szCs w:val="22"/>
          <w:lang w:val="af-ZA"/>
        </w:rPr>
        <w:t xml:space="preserve">г. </w:t>
      </w:r>
      <w:r w:rsidRPr="00326DF6">
        <w:rPr>
          <w:bCs/>
          <w:iCs/>
          <w:sz w:val="22"/>
          <w:szCs w:val="22"/>
        </w:rPr>
        <w:t>Якутск</w:t>
      </w:r>
      <w:r w:rsidR="00791D11" w:rsidRPr="00326DF6">
        <w:rPr>
          <w:bCs/>
          <w:iCs/>
          <w:sz w:val="22"/>
          <w:szCs w:val="22"/>
        </w:rPr>
        <w:t>,</w:t>
      </w:r>
      <w:r w:rsidRPr="00326DF6">
        <w:rPr>
          <w:bCs/>
          <w:iCs/>
          <w:sz w:val="22"/>
          <w:szCs w:val="22"/>
        </w:rPr>
        <w:t xml:space="preserve"> улица Петра Алексеева,</w:t>
      </w:r>
      <w:r w:rsidR="00791D11" w:rsidRPr="00326DF6">
        <w:rPr>
          <w:bCs/>
          <w:iCs/>
          <w:sz w:val="22"/>
          <w:szCs w:val="22"/>
        </w:rPr>
        <w:t xml:space="preserve"> дом </w:t>
      </w:r>
      <w:r w:rsidRPr="00326DF6">
        <w:rPr>
          <w:bCs/>
          <w:iCs/>
          <w:sz w:val="22"/>
          <w:szCs w:val="22"/>
        </w:rPr>
        <w:t>76.</w:t>
      </w:r>
    </w:p>
    <w:p w14:paraId="6332C976" w14:textId="77777777" w:rsidR="00D40F23" w:rsidRPr="00326DF6" w:rsidRDefault="00D40F23" w:rsidP="0052210B">
      <w:pPr>
        <w:pStyle w:val="a5"/>
        <w:spacing w:line="276" w:lineRule="auto"/>
        <w:ind w:firstLine="567"/>
        <w:jc w:val="both"/>
        <w:rPr>
          <w:sz w:val="22"/>
        </w:rPr>
      </w:pPr>
    </w:p>
    <w:p w14:paraId="2E67AB87" w14:textId="77777777" w:rsidR="002E0F01" w:rsidRPr="00326DF6" w:rsidRDefault="002E0F01" w:rsidP="0052210B">
      <w:pPr>
        <w:tabs>
          <w:tab w:val="left" w:pos="0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5. Требования по конфиденциальности</w:t>
      </w:r>
    </w:p>
    <w:p w14:paraId="5A2C36F4" w14:textId="77777777" w:rsidR="00D40F23" w:rsidRDefault="00D40F23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3E1E4B16" w14:textId="77777777" w:rsidR="0052210B" w:rsidRPr="00326DF6" w:rsidRDefault="0052210B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6D451178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iCs/>
          <w:sz w:val="22"/>
          <w:szCs w:val="22"/>
        </w:rPr>
        <w:t>5.1. Для</w:t>
      </w:r>
      <w:r w:rsidR="00206E57" w:rsidRPr="00326DF6">
        <w:rPr>
          <w:rFonts w:ascii="Times New Roman" w:hAnsi="Times New Roman"/>
          <w:sz w:val="22"/>
          <w:szCs w:val="22"/>
        </w:rPr>
        <w:t xml:space="preserve"> целей настоящего д</w:t>
      </w:r>
      <w:r w:rsidRPr="00326DF6">
        <w:rPr>
          <w:rFonts w:ascii="Times New Roman" w:hAnsi="Times New Roman"/>
          <w:sz w:val="22"/>
          <w:szCs w:val="22"/>
        </w:rPr>
        <w:t xml:space="preserve">оговора термин </w:t>
      </w:r>
      <w:r w:rsidRPr="00326DF6">
        <w:rPr>
          <w:rFonts w:ascii="Times New Roman" w:hAnsi="Times New Roman"/>
          <w:bCs/>
          <w:sz w:val="22"/>
          <w:szCs w:val="22"/>
        </w:rPr>
        <w:t>«Конфиденциальная информация»</w:t>
      </w:r>
      <w:r w:rsidRPr="00326DF6">
        <w:rPr>
          <w:rFonts w:ascii="Times New Roman" w:hAnsi="Times New Roman"/>
          <w:sz w:val="22"/>
          <w:szCs w:val="22"/>
        </w:rPr>
        <w:t xml:space="preserve"> означает </w:t>
      </w:r>
      <w:r w:rsidR="00206E57" w:rsidRPr="00326DF6">
        <w:rPr>
          <w:rFonts w:ascii="Times New Roman" w:hAnsi="Times New Roman"/>
          <w:sz w:val="22"/>
          <w:szCs w:val="22"/>
        </w:rPr>
        <w:t>любую информацию по настоящему д</w:t>
      </w:r>
      <w:r w:rsidRPr="00326DF6">
        <w:rPr>
          <w:rFonts w:ascii="Times New Roman" w:hAnsi="Times New Roman"/>
          <w:sz w:val="22"/>
          <w:szCs w:val="22"/>
        </w:rPr>
        <w:t>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0DBC18D7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0411A77B" w14:textId="77777777" w:rsidR="003A4FD9" w:rsidRPr="00326DF6" w:rsidRDefault="003A4FD9" w:rsidP="0052210B">
      <w:pPr>
        <w:pStyle w:val="13"/>
        <w:spacing w:line="276" w:lineRule="auto"/>
        <w:ind w:firstLine="567"/>
        <w:jc w:val="both"/>
        <w:rPr>
          <w:rFonts w:ascii="Times New Roman" w:hAnsi="Times New Roman"/>
          <w:sz w:val="22"/>
          <w:szCs w:val="22"/>
        </w:rPr>
      </w:pPr>
      <w:r w:rsidRPr="00326DF6">
        <w:rPr>
          <w:rFonts w:ascii="Times New Roman" w:hAnsi="Times New Roman"/>
          <w:sz w:val="22"/>
          <w:szCs w:val="22"/>
        </w:rPr>
        <w:t>5.3.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3452D614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5.4. Для целей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«</w:t>
      </w:r>
      <w:r w:rsidRPr="00326DF6">
        <w:rPr>
          <w:bCs/>
          <w:sz w:val="22"/>
          <w:szCs w:val="22"/>
        </w:rPr>
        <w:t>Разглашение Конфиденциальной информации</w:t>
      </w:r>
      <w:r w:rsidRPr="00326DF6">
        <w:rPr>
          <w:sz w:val="22"/>
          <w:szCs w:val="22"/>
        </w:rPr>
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68EB802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14:paraId="2DA1200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5.6. Передача Конфиденциальной информации оформляется Актом, который подписывается уполномоченными лицами Сторон.</w:t>
      </w:r>
    </w:p>
    <w:p w14:paraId="19578D88" w14:textId="77777777" w:rsidR="003A4FD9" w:rsidRPr="00326DF6" w:rsidRDefault="003A4FD9" w:rsidP="0052210B">
      <w:pPr>
        <w:shd w:val="clear" w:color="auto" w:fill="FFFFFF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4EDD6915" w14:textId="77777777" w:rsidR="00D40F23" w:rsidRPr="00326DF6" w:rsidRDefault="00D40F23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</w:p>
    <w:p w14:paraId="1F1519D5" w14:textId="77777777" w:rsidR="002E0F01" w:rsidRPr="00326DF6" w:rsidRDefault="00760CD7" w:rsidP="0052210B">
      <w:pPr>
        <w:tabs>
          <w:tab w:val="left" w:pos="0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6. Возможность уступки прав по д</w:t>
      </w:r>
      <w:r w:rsidR="002E0F01" w:rsidRPr="00326DF6">
        <w:rPr>
          <w:b/>
          <w:sz w:val="22"/>
          <w:szCs w:val="22"/>
        </w:rPr>
        <w:t>оговору</w:t>
      </w:r>
    </w:p>
    <w:p w14:paraId="078CB3A2" w14:textId="77777777" w:rsidR="00D40F23" w:rsidRDefault="00D40F23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5CDDA560" w14:textId="77777777" w:rsidR="0052210B" w:rsidRPr="00326DF6" w:rsidRDefault="0052210B" w:rsidP="0052210B">
      <w:pPr>
        <w:tabs>
          <w:tab w:val="left" w:pos="0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3BD40A9E" w14:textId="77777777" w:rsidR="002E0F01" w:rsidRPr="00326DF6" w:rsidRDefault="002E0F01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6.1.</w:t>
      </w:r>
      <w:r w:rsidRPr="00326DF6">
        <w:rPr>
          <w:sz w:val="22"/>
          <w:szCs w:val="22"/>
        </w:rPr>
        <w:tab/>
        <w:t xml:space="preserve"> </w:t>
      </w:r>
      <w:r w:rsidR="001D7CA0" w:rsidRPr="00326DF6">
        <w:rPr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имеет права передавать (уступать) формально или фактически свои права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оговору третьей Стороне без письменного согласия на то </w:t>
      </w:r>
      <w:r w:rsidR="001D7CA0" w:rsidRPr="00326DF6">
        <w:rPr>
          <w:sz w:val="22"/>
          <w:szCs w:val="22"/>
        </w:rPr>
        <w:t>Заказчика</w:t>
      </w:r>
      <w:r w:rsidRPr="00326DF6">
        <w:rPr>
          <w:sz w:val="22"/>
          <w:szCs w:val="22"/>
        </w:rPr>
        <w:t>.</w:t>
      </w:r>
    </w:p>
    <w:p w14:paraId="50A83526" w14:textId="77777777" w:rsidR="00D40F23" w:rsidRPr="00326DF6" w:rsidRDefault="00D40F23" w:rsidP="0052210B">
      <w:pPr>
        <w:tabs>
          <w:tab w:val="left" w:pos="709"/>
        </w:tabs>
        <w:spacing w:line="276" w:lineRule="auto"/>
        <w:ind w:firstLine="567"/>
        <w:jc w:val="both"/>
        <w:rPr>
          <w:sz w:val="22"/>
          <w:szCs w:val="22"/>
        </w:rPr>
      </w:pPr>
    </w:p>
    <w:p w14:paraId="600BE644" w14:textId="77777777" w:rsidR="002E0F01" w:rsidRPr="00326DF6" w:rsidRDefault="002E0F01" w:rsidP="0052210B">
      <w:pPr>
        <w:pStyle w:val="11"/>
        <w:numPr>
          <w:ilvl w:val="0"/>
          <w:numId w:val="0"/>
        </w:numPr>
        <w:spacing w:before="0" w:after="0" w:line="276" w:lineRule="auto"/>
        <w:ind w:firstLine="567"/>
        <w:rPr>
          <w:sz w:val="22"/>
          <w:szCs w:val="22"/>
        </w:rPr>
      </w:pPr>
      <w:r w:rsidRPr="00326DF6">
        <w:rPr>
          <w:sz w:val="22"/>
          <w:szCs w:val="22"/>
        </w:rPr>
        <w:t>7. Ответственность Сторон</w:t>
      </w:r>
    </w:p>
    <w:p w14:paraId="438DBB62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  <w:lang w:eastAsia="en-US"/>
        </w:rPr>
      </w:pPr>
    </w:p>
    <w:p w14:paraId="2F5A8208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bCs/>
          <w:caps/>
          <w:sz w:val="22"/>
          <w:szCs w:val="22"/>
        </w:rPr>
        <w:t>7.1.</w:t>
      </w:r>
      <w:r w:rsidRPr="00326DF6">
        <w:rPr>
          <w:sz w:val="22"/>
          <w:szCs w:val="22"/>
        </w:rPr>
        <w:t xml:space="preserve"> Исполнитель несет ответственность за ненадлежащее </w:t>
      </w:r>
      <w:r w:rsidR="002307D4" w:rsidRPr="00326DF6">
        <w:rPr>
          <w:sz w:val="22"/>
          <w:szCs w:val="22"/>
        </w:rPr>
        <w:t>выполнение работ</w:t>
      </w:r>
      <w:r w:rsidRPr="00326DF6">
        <w:rPr>
          <w:sz w:val="22"/>
          <w:szCs w:val="22"/>
        </w:rPr>
        <w:t xml:space="preserve">. При обнаружении недостатков в </w:t>
      </w:r>
      <w:r w:rsidR="002307D4" w:rsidRPr="00326DF6">
        <w:rPr>
          <w:sz w:val="22"/>
          <w:szCs w:val="22"/>
        </w:rPr>
        <w:t>результате работ</w:t>
      </w:r>
      <w:r w:rsidRPr="00326DF6">
        <w:rPr>
          <w:sz w:val="22"/>
          <w:szCs w:val="22"/>
        </w:rPr>
        <w:t xml:space="preserve">, Исполнитель по требованию Заказчика обязан безвозмездно </w:t>
      </w:r>
      <w:r w:rsidR="002307D4" w:rsidRPr="00326DF6">
        <w:rPr>
          <w:sz w:val="22"/>
          <w:szCs w:val="22"/>
        </w:rPr>
        <w:t xml:space="preserve">его </w:t>
      </w:r>
      <w:r w:rsidRPr="00326DF6">
        <w:rPr>
          <w:sz w:val="22"/>
          <w:szCs w:val="22"/>
        </w:rPr>
        <w:t xml:space="preserve">переделать, соответственно произвести необходимые дополнительные работы в </w:t>
      </w:r>
      <w:r w:rsidR="002307D4" w:rsidRPr="00326DF6">
        <w:rPr>
          <w:sz w:val="22"/>
          <w:szCs w:val="22"/>
        </w:rPr>
        <w:t>установленный Заказчиком</w:t>
      </w:r>
      <w:r w:rsidRPr="00326DF6">
        <w:rPr>
          <w:sz w:val="22"/>
          <w:szCs w:val="22"/>
        </w:rPr>
        <w:t xml:space="preserve"> срок, а также уплатить Заказчику неустойку в 20% от</w:t>
      </w:r>
      <w:r w:rsidR="002307D4" w:rsidRPr="00326DF6">
        <w:rPr>
          <w:sz w:val="22"/>
          <w:szCs w:val="22"/>
        </w:rPr>
        <w:t xml:space="preserve"> общей</w:t>
      </w:r>
      <w:r w:rsidRPr="00326DF6">
        <w:rPr>
          <w:sz w:val="22"/>
          <w:szCs w:val="22"/>
        </w:rPr>
        <w:t xml:space="preserve"> стоимости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  <w:r w:rsidR="002307D4" w:rsidRPr="00326DF6">
        <w:rPr>
          <w:sz w:val="22"/>
          <w:szCs w:val="22"/>
        </w:rPr>
        <w:t xml:space="preserve"> </w:t>
      </w:r>
    </w:p>
    <w:p w14:paraId="3E3B482B" w14:textId="77777777" w:rsidR="003A4FD9" w:rsidRPr="00326DF6" w:rsidRDefault="003A4FD9" w:rsidP="0052210B">
      <w:pPr>
        <w:pStyle w:val="20"/>
        <w:numPr>
          <w:ilvl w:val="1"/>
          <w:numId w:val="5"/>
        </w:numPr>
        <w:spacing w:before="0" w:after="0" w:line="276" w:lineRule="auto"/>
        <w:ind w:left="0" w:firstLine="567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В случае нарушения Исполнителем начального и конечного сроков выполнения работ либо отдельных этапов работ, Исполнитель уплачивает Заказчику неустойку в размере 0,1% от стоимости работ либо отдельных этапов работ</w:t>
      </w:r>
      <w:r w:rsidR="002307D4"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(соответственно)</w:t>
      </w:r>
      <w:r w:rsidRPr="00326DF6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за каждый день просрочки исполнения обязательства, но не более 10% от несвоевременно выполненных работ.</w:t>
      </w:r>
    </w:p>
    <w:p w14:paraId="034C7C9B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7.3. За несвоевременное представление Исполнителем оригиналов Акта сдачи-приёмки выполн</w:t>
      </w:r>
      <w:r w:rsidR="00206E57" w:rsidRPr="00326DF6">
        <w:rPr>
          <w:sz w:val="22"/>
          <w:szCs w:val="22"/>
        </w:rPr>
        <w:t>енных работ</w:t>
      </w:r>
      <w:r w:rsidR="00797718" w:rsidRPr="00326DF6">
        <w:rPr>
          <w:sz w:val="22"/>
          <w:szCs w:val="22"/>
        </w:rPr>
        <w:t>/оказанных услуг</w:t>
      </w:r>
      <w:r w:rsidR="00206E57" w:rsidRPr="00326DF6">
        <w:rPr>
          <w:sz w:val="22"/>
          <w:szCs w:val="22"/>
        </w:rPr>
        <w:t xml:space="preserve"> (п.3.2. настоящего д</w:t>
      </w:r>
      <w:r w:rsidRPr="00326DF6">
        <w:rPr>
          <w:sz w:val="22"/>
          <w:szCs w:val="22"/>
        </w:rPr>
        <w:t>оговора),  Исполнитель выплачивает Заказчику штраф в размере 0,05% от стоимости</w:t>
      </w:r>
      <w:r w:rsidR="00797718" w:rsidRPr="00326DF6">
        <w:rPr>
          <w:sz w:val="22"/>
          <w:szCs w:val="22"/>
        </w:rPr>
        <w:t xml:space="preserve"> работ,</w:t>
      </w:r>
      <w:r w:rsidRPr="00326DF6">
        <w:rPr>
          <w:sz w:val="22"/>
          <w:szCs w:val="22"/>
        </w:rPr>
        <w:t xml:space="preserve"> указанных в Акте </w:t>
      </w:r>
      <w:r w:rsidR="00797718" w:rsidRPr="00326DF6">
        <w:rPr>
          <w:sz w:val="22"/>
          <w:szCs w:val="22"/>
        </w:rPr>
        <w:t>сдачи-приемки выполненных работ/оказанных услуг</w:t>
      </w:r>
      <w:r w:rsidRPr="00326DF6">
        <w:rPr>
          <w:sz w:val="22"/>
          <w:szCs w:val="22"/>
        </w:rPr>
        <w:t xml:space="preserve"> за каждый день просрочки, но не более 10% от стоимости работ указанной в Акте сдачи-приёмки выполненных работ.</w:t>
      </w:r>
      <w:r w:rsidR="002307D4" w:rsidRPr="00326DF6">
        <w:rPr>
          <w:sz w:val="22"/>
          <w:szCs w:val="22"/>
        </w:rPr>
        <w:t xml:space="preserve"> </w:t>
      </w:r>
      <w:r w:rsidR="00797718" w:rsidRPr="00326DF6">
        <w:rPr>
          <w:sz w:val="22"/>
          <w:szCs w:val="22"/>
        </w:rPr>
        <w:t xml:space="preserve"> </w:t>
      </w:r>
    </w:p>
    <w:p w14:paraId="2854F7C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7.4. Исполнитель в полной мере несет ответственность за ведение налоговой документации и обязуется уплачивать и нести ответственность в связи с уплатой любых налогов или начислений на доход, полученный Исполнителем, а также иных федеральных и местных налогов (включая начисляемые проценты и пени).</w:t>
      </w:r>
    </w:p>
    <w:p w14:paraId="5EB1C92F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7.5. Исполнитель хранит на условиях конфиденциальности всю деловую и технологическую информацию, предоставленную ему прямым или косвенным образом Заказчиком, либо разработанную или приобретенную им в связи с выполнением работ. В случае раскрытия конфиденциальной информации виновная Сторона возмещает Стороне, предоставившей информацию, причиненные убытки и уплачивает штраф в размере </w:t>
      </w:r>
      <w:r w:rsidR="00797718" w:rsidRPr="00326DF6">
        <w:rPr>
          <w:sz w:val="22"/>
          <w:szCs w:val="22"/>
        </w:rPr>
        <w:t xml:space="preserve">       </w:t>
      </w:r>
      <w:r w:rsidRPr="00326DF6">
        <w:rPr>
          <w:sz w:val="22"/>
          <w:szCs w:val="22"/>
        </w:rPr>
        <w:t xml:space="preserve">100 000 (Сто тысяч) рублей в каждом случае раскрытия конфиденциальной информации. </w:t>
      </w:r>
    </w:p>
    <w:p w14:paraId="657FFCA5" w14:textId="77777777" w:rsidR="003A4FD9" w:rsidRPr="00326DF6" w:rsidRDefault="003A4FD9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7.6. За просрочку платежа Заказчик уплачивает Исполнителю пени в размере 0,1% от просроченной суммы за каждый календарный день просрочки, но не более 10% от стоим</w:t>
      </w:r>
      <w:r w:rsidR="00797718" w:rsidRPr="00326DF6">
        <w:rPr>
          <w:sz w:val="22"/>
          <w:szCs w:val="22"/>
        </w:rPr>
        <w:t>ости несвоевременно оплаченных р</w:t>
      </w:r>
      <w:r w:rsidRPr="00326DF6">
        <w:rPr>
          <w:sz w:val="22"/>
          <w:szCs w:val="22"/>
        </w:rPr>
        <w:t>абот.</w:t>
      </w:r>
    </w:p>
    <w:p w14:paraId="7A0C2758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3F4E6044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8. Обстоятельства непреодолимой силы</w:t>
      </w:r>
    </w:p>
    <w:p w14:paraId="3CCFEFF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5C0592CD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10349EDC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8.1. Стороны не несут ответственности за неисполнение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4DBF1B2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8.2.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780F6E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8.3. В случае если продолжительность обстоятельств форс-мажора превышает 30 календарных дней настоящий договор может быть </w:t>
      </w:r>
      <w:proofErr w:type="gramStart"/>
      <w:r w:rsidRPr="00326DF6">
        <w:rPr>
          <w:sz w:val="22"/>
          <w:szCs w:val="22"/>
        </w:rPr>
        <w:t>расторгнут  по</w:t>
      </w:r>
      <w:proofErr w:type="gramEnd"/>
      <w:r w:rsidRPr="00326DF6">
        <w:rPr>
          <w:sz w:val="22"/>
          <w:szCs w:val="22"/>
        </w:rPr>
        <w:t xml:space="preserve"> письменному заявлению любой из сторон.</w:t>
      </w:r>
    </w:p>
    <w:p w14:paraId="698D49B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6C52FCF3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lastRenderedPageBreak/>
        <w:t>8.5. Сторона, для которой стало невозможным исполнение обязательств по настоящему договору по причине наступления форс-мажорных обстоятельств, должна не позднее 3 календарных дней известить другую Сторону в письменном виде о возникновении вышеуказанных обстоятельств, а также в течение 30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46BEEAF1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8.6. Если Сторона не направит или несвоевременно направит извещение, пре</w:t>
      </w:r>
      <w:r w:rsidR="00206E57" w:rsidRPr="00326DF6">
        <w:rPr>
          <w:sz w:val="22"/>
          <w:szCs w:val="22"/>
        </w:rPr>
        <w:t>дусмотренное п. 8.5 настоящего д</w:t>
      </w:r>
      <w:r w:rsidRPr="00326DF6">
        <w:rPr>
          <w:sz w:val="22"/>
          <w:szCs w:val="22"/>
        </w:rPr>
        <w:t>оговора, то она обязана возместить другой стороне понесенные последней убытки.</w:t>
      </w:r>
    </w:p>
    <w:p w14:paraId="2547F259" w14:textId="77777777" w:rsidR="00D40F23" w:rsidRPr="00326DF6" w:rsidRDefault="00D40F23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54290F28" w14:textId="77777777" w:rsidR="002E0F01" w:rsidRPr="00326DF6" w:rsidRDefault="003A72B6" w:rsidP="0052210B">
      <w:pPr>
        <w:pStyle w:val="22"/>
        <w:keepNext/>
        <w:spacing w:after="0" w:line="276" w:lineRule="auto"/>
        <w:ind w:left="0"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9. Права Сторон на результаты р</w:t>
      </w:r>
      <w:r w:rsidR="002E0F01" w:rsidRPr="00326DF6">
        <w:rPr>
          <w:b/>
          <w:sz w:val="22"/>
          <w:szCs w:val="22"/>
        </w:rPr>
        <w:t>абот</w:t>
      </w:r>
    </w:p>
    <w:p w14:paraId="46374EAB" w14:textId="77777777" w:rsidR="00D40F23" w:rsidRDefault="00D40F23" w:rsidP="0052210B">
      <w:pPr>
        <w:pStyle w:val="22"/>
        <w:keepNext/>
        <w:spacing w:after="0" w:line="276" w:lineRule="auto"/>
        <w:ind w:left="0" w:firstLine="567"/>
        <w:jc w:val="both"/>
        <w:rPr>
          <w:b/>
          <w:sz w:val="22"/>
          <w:szCs w:val="22"/>
        </w:rPr>
      </w:pPr>
    </w:p>
    <w:p w14:paraId="3F08CC7E" w14:textId="77777777" w:rsidR="0052210B" w:rsidRPr="00326DF6" w:rsidRDefault="0052210B" w:rsidP="0052210B">
      <w:pPr>
        <w:pStyle w:val="22"/>
        <w:keepNext/>
        <w:spacing w:after="0" w:line="276" w:lineRule="auto"/>
        <w:ind w:left="0" w:firstLine="567"/>
        <w:jc w:val="both"/>
        <w:rPr>
          <w:b/>
          <w:sz w:val="22"/>
          <w:szCs w:val="22"/>
        </w:rPr>
      </w:pPr>
    </w:p>
    <w:p w14:paraId="52D1C77E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9.1. Пра</w:t>
      </w:r>
      <w:r w:rsidR="00FD18B3" w:rsidRPr="00326DF6">
        <w:rPr>
          <w:sz w:val="22"/>
          <w:szCs w:val="22"/>
        </w:rPr>
        <w:t>во собственности на результаты р</w:t>
      </w:r>
      <w:r w:rsidRPr="00326DF6">
        <w:rPr>
          <w:sz w:val="22"/>
          <w:szCs w:val="22"/>
        </w:rPr>
        <w:t>абот, а также на все интеллектуальные права (в том числе исключительные) на результаты интеллектуальной деятельности принадлежат Заказчику.</w:t>
      </w:r>
    </w:p>
    <w:p w14:paraId="54DF10A7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9</w:t>
      </w:r>
      <w:r w:rsidR="00206E57" w:rsidRPr="00326DF6">
        <w:rPr>
          <w:sz w:val="22"/>
          <w:szCs w:val="22"/>
        </w:rPr>
        <w:t>.2. Все указанные в пункте 9.1 д</w:t>
      </w:r>
      <w:r w:rsidRPr="00326DF6">
        <w:rPr>
          <w:sz w:val="22"/>
          <w:szCs w:val="22"/>
        </w:rPr>
        <w:t xml:space="preserve">оговора права возникают у Заказчика с момента подписания </w:t>
      </w:r>
      <w:r w:rsidR="00FD18B3" w:rsidRPr="00326DF6">
        <w:rPr>
          <w:sz w:val="22"/>
          <w:szCs w:val="22"/>
        </w:rPr>
        <w:t>Акта сдачи-приемки выполненных р</w:t>
      </w:r>
      <w:r w:rsidRPr="00326DF6">
        <w:rPr>
          <w:sz w:val="22"/>
          <w:szCs w:val="22"/>
        </w:rPr>
        <w:t>абот</w:t>
      </w:r>
      <w:r w:rsidR="00797718" w:rsidRPr="00326DF6">
        <w:rPr>
          <w:sz w:val="22"/>
          <w:szCs w:val="22"/>
        </w:rPr>
        <w:t>/оказанных услуг</w:t>
      </w:r>
      <w:r w:rsidRPr="00326DF6">
        <w:rPr>
          <w:sz w:val="22"/>
          <w:szCs w:val="22"/>
        </w:rPr>
        <w:t xml:space="preserve">. </w:t>
      </w:r>
    </w:p>
    <w:p w14:paraId="0C8EB561" w14:textId="77777777" w:rsidR="002E0F01" w:rsidRPr="00326DF6" w:rsidRDefault="002E0F01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9.3. Заказчик как правообладатель вправе использовать результаты </w:t>
      </w:r>
      <w:r w:rsidR="003A72B6" w:rsidRPr="00326DF6">
        <w:rPr>
          <w:sz w:val="22"/>
          <w:szCs w:val="22"/>
        </w:rPr>
        <w:t>р</w:t>
      </w:r>
      <w:r w:rsidRPr="00326DF6">
        <w:rPr>
          <w:sz w:val="22"/>
          <w:szCs w:val="22"/>
        </w:rPr>
        <w:t>абот по своему усмотрению любым не противоречащим закону способом. Правообладатель может распоряжаться исключительным правом на результат интеллектуальной деятельности.</w:t>
      </w:r>
    </w:p>
    <w:p w14:paraId="59D1147E" w14:textId="77777777" w:rsidR="002E0F01" w:rsidRPr="00326DF6" w:rsidRDefault="002E0F01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>9.4. Авторские и имущественные права на п</w:t>
      </w:r>
      <w:r w:rsidR="003A72B6" w:rsidRPr="00326DF6">
        <w:rPr>
          <w:sz w:val="22"/>
          <w:szCs w:val="22"/>
        </w:rPr>
        <w:t>ривлекаемые и адаптируемые для р</w:t>
      </w:r>
      <w:r w:rsidRPr="00326DF6">
        <w:rPr>
          <w:sz w:val="22"/>
          <w:szCs w:val="22"/>
        </w:rPr>
        <w:t>аботы программные средства Заказчику не передаются.</w:t>
      </w:r>
      <w:r w:rsidRPr="00326DF6">
        <w:rPr>
          <w:b/>
          <w:sz w:val="22"/>
          <w:szCs w:val="22"/>
        </w:rPr>
        <w:t xml:space="preserve"> </w:t>
      </w:r>
    </w:p>
    <w:p w14:paraId="450BFFD6" w14:textId="77777777" w:rsidR="00EC46E2" w:rsidRPr="00326DF6" w:rsidRDefault="00EC46E2" w:rsidP="0052210B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2"/>
          <w:szCs w:val="22"/>
        </w:rPr>
      </w:pPr>
    </w:p>
    <w:p w14:paraId="78629B51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10. Особые условия</w:t>
      </w:r>
    </w:p>
    <w:p w14:paraId="79ED65D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4F99D823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2367D247" w14:textId="77777777" w:rsidR="003E0CE2" w:rsidRDefault="002E0F01" w:rsidP="0052210B">
      <w:pPr>
        <w:pStyle w:val="a5"/>
        <w:spacing w:line="276" w:lineRule="auto"/>
        <w:ind w:firstLine="567"/>
        <w:jc w:val="both"/>
        <w:rPr>
          <w:b w:val="0"/>
          <w:bCs w:val="0"/>
          <w:caps w:val="0"/>
          <w:color w:val="auto"/>
          <w:sz w:val="22"/>
        </w:rPr>
      </w:pPr>
      <w:r w:rsidRPr="00326DF6">
        <w:rPr>
          <w:b w:val="0"/>
          <w:bCs w:val="0"/>
          <w:caps w:val="0"/>
          <w:color w:val="auto"/>
          <w:sz w:val="22"/>
        </w:rPr>
        <w:t xml:space="preserve">10.1. </w:t>
      </w:r>
      <w:r w:rsidR="003E0CE2" w:rsidRPr="00326DF6">
        <w:rPr>
          <w:spacing w:val="-3"/>
          <w:sz w:val="22"/>
        </w:rPr>
        <w:t xml:space="preserve"> </w:t>
      </w:r>
      <w:r w:rsidR="003E0CE2" w:rsidRPr="00326DF6">
        <w:rPr>
          <w:b w:val="0"/>
          <w:bCs w:val="0"/>
          <w:caps w:val="0"/>
          <w:color w:val="auto"/>
          <w:sz w:val="22"/>
        </w:rPr>
        <w:t>Если возникает необходимость корректировк</w:t>
      </w:r>
      <w:r w:rsidR="00797718" w:rsidRPr="00326DF6">
        <w:rPr>
          <w:b w:val="0"/>
          <w:bCs w:val="0"/>
          <w:caps w:val="0"/>
          <w:color w:val="auto"/>
          <w:sz w:val="22"/>
        </w:rPr>
        <w:t>и технической документации, то С</w:t>
      </w:r>
      <w:r w:rsidR="003E0CE2" w:rsidRPr="00326DF6">
        <w:rPr>
          <w:b w:val="0"/>
          <w:bCs w:val="0"/>
          <w:caps w:val="0"/>
          <w:color w:val="auto"/>
          <w:sz w:val="22"/>
        </w:rPr>
        <w:t>тороны устанавливают причину, по которой она возникла. Если необходимость корректировки документации возникла по вине Исполнителя, то он выполняет указанную корректировку за свой счет. Е</w:t>
      </w:r>
      <w:r w:rsidR="00FD18B3" w:rsidRPr="00326DF6">
        <w:rPr>
          <w:b w:val="0"/>
          <w:bCs w:val="0"/>
          <w:caps w:val="0"/>
          <w:color w:val="auto"/>
          <w:sz w:val="22"/>
        </w:rPr>
        <w:t>сли необходимость корректировки</w:t>
      </w:r>
      <w:r w:rsidR="003E0CE2" w:rsidRPr="00326DF6">
        <w:rPr>
          <w:b w:val="0"/>
          <w:bCs w:val="0"/>
          <w:caps w:val="0"/>
          <w:color w:val="auto"/>
          <w:sz w:val="22"/>
        </w:rPr>
        <w:t xml:space="preserve"> документации возникла по вине Заказчика, то Исполнитель выполняет корректировку как дополнительную работу, за дополнительную плату.</w:t>
      </w:r>
    </w:p>
    <w:p w14:paraId="60FAAF0E" w14:textId="77777777" w:rsidR="00D213AF" w:rsidRPr="00D213AF" w:rsidRDefault="00D213AF" w:rsidP="0052210B">
      <w:pPr>
        <w:pStyle w:val="ListParagraph2"/>
        <w:suppressAutoHyphens/>
        <w:spacing w:line="276" w:lineRule="auto"/>
        <w:ind w:left="0" w:firstLine="567"/>
        <w:outlineLvl w:val="0"/>
        <w:rPr>
          <w:sz w:val="22"/>
          <w:szCs w:val="22"/>
        </w:rPr>
      </w:pPr>
      <w:r w:rsidRPr="00D213AF">
        <w:rPr>
          <w:bCs/>
          <w:caps/>
          <w:sz w:val="22"/>
          <w:szCs w:val="22"/>
        </w:rPr>
        <w:t>10.2.</w:t>
      </w:r>
      <w:r w:rsidRPr="00D213AF">
        <w:rPr>
          <w:b/>
          <w:bCs/>
          <w:caps/>
          <w:sz w:val="22"/>
          <w:szCs w:val="22"/>
        </w:rPr>
        <w:t xml:space="preserve"> </w:t>
      </w:r>
      <w:r>
        <w:rPr>
          <w:sz w:val="22"/>
          <w:szCs w:val="22"/>
        </w:rPr>
        <w:t>Требования к Исполнителю работ:</w:t>
      </w:r>
    </w:p>
    <w:p w14:paraId="0C1A8DF2" w14:textId="6B589319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Pr="00D213AF">
        <w:rPr>
          <w:sz w:val="22"/>
          <w:szCs w:val="22"/>
        </w:rPr>
        <w:t>.</w:t>
      </w:r>
      <w:r>
        <w:rPr>
          <w:sz w:val="22"/>
          <w:szCs w:val="22"/>
        </w:rPr>
        <w:t>2.</w:t>
      </w:r>
      <w:r w:rsidRPr="00D213AF">
        <w:rPr>
          <w:sz w:val="22"/>
          <w:szCs w:val="22"/>
        </w:rPr>
        <w:t xml:space="preserve">1. Опыт работы Исполнителя (компании – претендента) должен включать в себя </w:t>
      </w:r>
      <w:proofErr w:type="spellStart"/>
      <w:r w:rsidRPr="00D213AF">
        <w:rPr>
          <w:sz w:val="22"/>
          <w:szCs w:val="22"/>
        </w:rPr>
        <w:t>геомеханическое</w:t>
      </w:r>
      <w:proofErr w:type="spellEnd"/>
      <w:r w:rsidRPr="00D213AF">
        <w:rPr>
          <w:sz w:val="22"/>
          <w:szCs w:val="22"/>
        </w:rPr>
        <w:t xml:space="preserve"> и инженерное сопровождение не менее </w:t>
      </w:r>
      <w:r w:rsidR="006A27D8">
        <w:rPr>
          <w:sz w:val="22"/>
          <w:szCs w:val="22"/>
        </w:rPr>
        <w:t>74</w:t>
      </w:r>
      <w:r w:rsidRPr="00D213AF">
        <w:rPr>
          <w:sz w:val="22"/>
          <w:szCs w:val="22"/>
        </w:rPr>
        <w:t xml:space="preserve"> скважин</w:t>
      </w:r>
      <w:r w:rsidR="006A27D8">
        <w:rPr>
          <w:sz w:val="22"/>
          <w:szCs w:val="22"/>
        </w:rPr>
        <w:t>.</w:t>
      </w:r>
      <w:r w:rsidRPr="00D213AF">
        <w:rPr>
          <w:sz w:val="22"/>
          <w:szCs w:val="22"/>
        </w:rPr>
        <w:t xml:space="preserve"> </w:t>
      </w:r>
    </w:p>
    <w:p w14:paraId="71C438EE" w14:textId="40101C9E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10.2</w:t>
      </w:r>
      <w:r w:rsidRPr="00D213AF">
        <w:rPr>
          <w:sz w:val="22"/>
          <w:szCs w:val="22"/>
        </w:rPr>
        <w:t>.2. 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6A27D8">
        <w:rPr>
          <w:sz w:val="22"/>
          <w:szCs w:val="22"/>
        </w:rPr>
        <w:t>.</w:t>
      </w:r>
    </w:p>
    <w:p w14:paraId="0FC8EF43" w14:textId="4526C0E0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10.2.3. </w:t>
      </w:r>
      <w:r w:rsidRPr="00D213AF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Исполнитель должен предоставить Заказчику на весь период осуществления работ не менее двух неисключительных лицензий на программное обеспечение по </w:t>
      </w:r>
      <w:proofErr w:type="spellStart"/>
      <w:r w:rsidRPr="00D213AF">
        <w:rPr>
          <w:sz w:val="22"/>
          <w:szCs w:val="22"/>
        </w:rPr>
        <w:t>геомеханическому</w:t>
      </w:r>
      <w:proofErr w:type="spellEnd"/>
      <w:r w:rsidRPr="00D213AF">
        <w:rPr>
          <w:sz w:val="22"/>
          <w:szCs w:val="22"/>
        </w:rPr>
        <w:t xml:space="preserve"> моделированию, используемому Исполнителем для оказания услуг</w:t>
      </w:r>
      <w:r w:rsidR="006A27D8">
        <w:rPr>
          <w:sz w:val="22"/>
          <w:szCs w:val="22"/>
        </w:rPr>
        <w:t>.</w:t>
      </w:r>
    </w:p>
    <w:p w14:paraId="2A8F86ED" w14:textId="7AC2254B" w:rsidR="00D213AF" w:rsidRPr="00D213AF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10.2.4. </w:t>
      </w:r>
      <w:r w:rsidRPr="00D213AF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Pr="00D213AF">
        <w:rPr>
          <w:sz w:val="22"/>
          <w:szCs w:val="22"/>
        </w:rPr>
        <w:t>геомеханике</w:t>
      </w:r>
      <w:proofErr w:type="spellEnd"/>
      <w:r w:rsidRPr="00D213AF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Pr="00D213AF">
        <w:rPr>
          <w:sz w:val="22"/>
          <w:szCs w:val="22"/>
        </w:rPr>
        <w:t>геомеханическому</w:t>
      </w:r>
      <w:proofErr w:type="spellEnd"/>
      <w:r w:rsidRPr="00D213AF">
        <w:rPr>
          <w:sz w:val="22"/>
          <w:szCs w:val="22"/>
        </w:rPr>
        <w:t xml:space="preserve"> моделированию</w:t>
      </w:r>
      <w:r w:rsidR="006A27D8">
        <w:rPr>
          <w:sz w:val="22"/>
          <w:szCs w:val="22"/>
        </w:rPr>
        <w:t>.</w:t>
      </w:r>
    </w:p>
    <w:p w14:paraId="5F3804AB" w14:textId="77777777" w:rsidR="00D213AF" w:rsidRPr="00283CAE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10.2.5. </w:t>
      </w:r>
      <w:r w:rsidRPr="00283CAE">
        <w:rPr>
          <w:sz w:val="22"/>
          <w:szCs w:val="22"/>
        </w:rPr>
        <w:t xml:space="preserve">Опыт работы старшего инженера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должен составлять не менее 10 лет. </w:t>
      </w:r>
    </w:p>
    <w:p w14:paraId="0317F468" w14:textId="77777777" w:rsidR="00D213AF" w:rsidRPr="00283CAE" w:rsidRDefault="00D213AF" w:rsidP="0052210B">
      <w:pPr>
        <w:tabs>
          <w:tab w:val="left" w:pos="1134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10.2.6. </w:t>
      </w:r>
      <w:r w:rsidRPr="00283CAE">
        <w:rPr>
          <w:sz w:val="22"/>
          <w:szCs w:val="22"/>
        </w:rPr>
        <w:t xml:space="preserve">Опыт работы ведущего инженера по </w:t>
      </w:r>
      <w:proofErr w:type="spellStart"/>
      <w:r w:rsidRPr="00283CAE">
        <w:rPr>
          <w:sz w:val="22"/>
          <w:szCs w:val="22"/>
        </w:rPr>
        <w:t>геомеханике</w:t>
      </w:r>
      <w:proofErr w:type="spellEnd"/>
      <w:r w:rsidRPr="00283CAE">
        <w:rPr>
          <w:sz w:val="22"/>
          <w:szCs w:val="22"/>
        </w:rPr>
        <w:t xml:space="preserve"> должен составлять не менее 7 лет</w:t>
      </w:r>
    </w:p>
    <w:p w14:paraId="4907FCEB" w14:textId="77777777" w:rsidR="00D213AF" w:rsidRPr="00326DF6" w:rsidRDefault="00D213AF" w:rsidP="0052210B">
      <w:pPr>
        <w:pStyle w:val="a5"/>
        <w:spacing w:line="276" w:lineRule="auto"/>
        <w:ind w:firstLine="567"/>
        <w:jc w:val="both"/>
        <w:rPr>
          <w:b w:val="0"/>
          <w:bCs w:val="0"/>
          <w:caps w:val="0"/>
          <w:color w:val="auto"/>
          <w:sz w:val="22"/>
        </w:rPr>
      </w:pPr>
    </w:p>
    <w:p w14:paraId="5CF219D8" w14:textId="77777777" w:rsidR="002E0F01" w:rsidRPr="00326DF6" w:rsidRDefault="00206E5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11. Срок действия д</w:t>
      </w:r>
      <w:r w:rsidR="002E0F01" w:rsidRPr="00326DF6">
        <w:rPr>
          <w:b/>
          <w:sz w:val="22"/>
          <w:szCs w:val="22"/>
        </w:rPr>
        <w:t>оговора</w:t>
      </w:r>
    </w:p>
    <w:p w14:paraId="4ED66090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4961911C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11436023" w14:textId="77777777" w:rsidR="002E0F01" w:rsidRPr="00326DF6" w:rsidRDefault="002E0F01" w:rsidP="0052210B">
      <w:pPr>
        <w:pStyle w:val="a7"/>
        <w:spacing w:after="0" w:line="276" w:lineRule="auto"/>
        <w:ind w:left="0"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 xml:space="preserve">11.1. </w:t>
      </w:r>
      <w:r w:rsidR="00B96068" w:rsidRPr="00326DF6">
        <w:rPr>
          <w:bCs/>
          <w:sz w:val="22"/>
          <w:szCs w:val="22"/>
        </w:rPr>
        <w:t>Настоящий договор вступает в силу с момента подписания и действует</w:t>
      </w:r>
      <w:r w:rsidRPr="00326DF6">
        <w:rPr>
          <w:bCs/>
          <w:sz w:val="22"/>
          <w:szCs w:val="22"/>
        </w:rPr>
        <w:t xml:space="preserve"> до полного </w:t>
      </w:r>
      <w:r w:rsidR="00C27FA3" w:rsidRPr="00326DF6">
        <w:rPr>
          <w:bCs/>
          <w:sz w:val="22"/>
          <w:szCs w:val="22"/>
        </w:rPr>
        <w:t>исполнения обязательств Сторонами</w:t>
      </w:r>
      <w:r w:rsidRPr="00326DF6">
        <w:rPr>
          <w:bCs/>
          <w:sz w:val="22"/>
          <w:szCs w:val="22"/>
        </w:rPr>
        <w:t xml:space="preserve">. </w:t>
      </w:r>
    </w:p>
    <w:p w14:paraId="60CBE0CD" w14:textId="77777777" w:rsidR="00C70596" w:rsidRPr="00326DF6" w:rsidRDefault="00C70596" w:rsidP="0052210B">
      <w:pPr>
        <w:pStyle w:val="a7"/>
        <w:spacing w:after="0" w:line="276" w:lineRule="auto"/>
        <w:ind w:left="0" w:firstLine="567"/>
        <w:jc w:val="both"/>
        <w:rPr>
          <w:sz w:val="22"/>
          <w:szCs w:val="22"/>
        </w:rPr>
      </w:pPr>
    </w:p>
    <w:p w14:paraId="087BFA42" w14:textId="77777777" w:rsidR="000B0B7C" w:rsidRPr="00326DF6" w:rsidRDefault="000B0B7C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12. Порядок и основани</w:t>
      </w:r>
      <w:r w:rsidR="00206E57" w:rsidRPr="00326DF6">
        <w:rPr>
          <w:b/>
          <w:sz w:val="22"/>
          <w:szCs w:val="22"/>
        </w:rPr>
        <w:t>я изменения и расторжения д</w:t>
      </w:r>
      <w:r w:rsidRPr="00326DF6">
        <w:rPr>
          <w:b/>
          <w:sz w:val="22"/>
          <w:szCs w:val="22"/>
        </w:rPr>
        <w:t>оговора</w:t>
      </w:r>
    </w:p>
    <w:p w14:paraId="173C6B07" w14:textId="77777777" w:rsidR="00D40F23" w:rsidRPr="00326DF6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03E2B61A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12.1. Изменение и досрочное расторжение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возможны по соглашению Сторон, а также по иным основаниям, предусмотренным настоящим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оговором и законодательством РФ.</w:t>
      </w:r>
    </w:p>
    <w:p w14:paraId="2B70ACA8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12.2. Настоящий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 может быть расторгнут:</w:t>
      </w:r>
    </w:p>
    <w:p w14:paraId="1C9C7F20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ab/>
        <w:t xml:space="preserve">12.2.1. По требованию одной из Сторон по решению суда в случае существенного нарушения условий </w:t>
      </w:r>
      <w:r w:rsidR="00206E57" w:rsidRPr="00326DF6">
        <w:rPr>
          <w:bCs/>
          <w:sz w:val="22"/>
          <w:szCs w:val="22"/>
        </w:rPr>
        <w:t>д</w:t>
      </w:r>
      <w:r w:rsidRPr="00326DF6">
        <w:rPr>
          <w:bCs/>
          <w:sz w:val="22"/>
          <w:szCs w:val="22"/>
        </w:rPr>
        <w:t>оговора другой стороной (п.2.ст. 450 ГК РФ);</w:t>
      </w:r>
    </w:p>
    <w:p w14:paraId="3AC5BD27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bookmarkStart w:id="0" w:name="_Ref148772831"/>
      <w:r w:rsidRPr="00326DF6">
        <w:rPr>
          <w:bCs/>
          <w:sz w:val="22"/>
          <w:szCs w:val="22"/>
        </w:rPr>
        <w:tab/>
        <w:t xml:space="preserve">12.2.2. В одностороннем порядке без обращения в суд по инициативе </w:t>
      </w:r>
      <w:r w:rsidRPr="00326DF6">
        <w:rPr>
          <w:bCs/>
          <w:iCs/>
          <w:sz w:val="22"/>
          <w:szCs w:val="22"/>
        </w:rPr>
        <w:t>Заказчика</w:t>
      </w:r>
      <w:r w:rsidRPr="00326DF6">
        <w:rPr>
          <w:bCs/>
          <w:sz w:val="22"/>
          <w:szCs w:val="22"/>
        </w:rPr>
        <w:t>:</w:t>
      </w:r>
      <w:bookmarkEnd w:id="0"/>
    </w:p>
    <w:p w14:paraId="4EF6426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(1) в случае отказа от дальнейшего исполнения договора в любое время до момента подписания Акта сдачи-приемки работ;</w:t>
      </w:r>
    </w:p>
    <w:p w14:paraId="585F57D1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(2)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 течение </w:t>
      </w:r>
      <w:r w:rsidR="00165DF5" w:rsidRPr="00326DF6">
        <w:rPr>
          <w:snapToGrid w:val="0"/>
          <w:sz w:val="22"/>
          <w:szCs w:val="22"/>
        </w:rPr>
        <w:t>20 (двадцати)</w:t>
      </w:r>
      <w:r w:rsidRPr="00326DF6">
        <w:rPr>
          <w:sz w:val="22"/>
          <w:szCs w:val="22"/>
        </w:rPr>
        <w:t xml:space="preserve"> дней не приступает к выполнению работ по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оговору;</w:t>
      </w:r>
    </w:p>
    <w:p w14:paraId="5CB8CF4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(3) если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выполняет работы настолько медленно, что окончание ее к сроку становится явно невозможным;</w:t>
      </w:r>
    </w:p>
    <w:p w14:paraId="38F5D022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(4) если во время выполнения работ станет очевидным, что работы не будут выполнены надлежащим образом, и в назначенный </w:t>
      </w:r>
      <w:r w:rsidRPr="00326DF6">
        <w:rPr>
          <w:iCs/>
          <w:sz w:val="22"/>
          <w:szCs w:val="22"/>
        </w:rPr>
        <w:t>Заказчиком</w:t>
      </w:r>
      <w:r w:rsidRPr="00326DF6">
        <w:rPr>
          <w:sz w:val="22"/>
          <w:szCs w:val="22"/>
        </w:rPr>
        <w:t xml:space="preserve"> срок </w:t>
      </w:r>
      <w:r w:rsidRPr="00326DF6">
        <w:rPr>
          <w:iCs/>
          <w:sz w:val="22"/>
          <w:szCs w:val="22"/>
        </w:rPr>
        <w:t>Исполнитель</w:t>
      </w:r>
      <w:r w:rsidRPr="00326DF6">
        <w:rPr>
          <w:sz w:val="22"/>
          <w:szCs w:val="22"/>
        </w:rPr>
        <w:t xml:space="preserve"> не выполнит требования по устранению недостатков;</w:t>
      </w:r>
    </w:p>
    <w:p w14:paraId="493E784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(5) если отступления в выполнении работ от условий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или иные недостатки результата работ услуг являются существенными и неустранимыми, в частности, такие ухудшения и недостатки работ, которые делают их непригодными для предусмотренного в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оговоре использования, в том числе в случае неоднократного обнаружения Заказчиком допущенных Исполнителем нарушений качества и технологии производства работ, материалов и изделий, применяемых для производства работ, нарушений Технического задания (Приложение 1);</w:t>
      </w:r>
    </w:p>
    <w:p w14:paraId="7C99F48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(6) в случае возбуждения в отношении Исполнителя процедуры банкротства или заключения Исполнителем мирового соглашения с кредиторами, или принятия уполномоченным органом или судом решения о ликвидации Исполнителя (включая решение органов управления Исполнителя о добровольной ликвидации).</w:t>
      </w:r>
    </w:p>
    <w:p w14:paraId="394758C8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bCs/>
          <w:sz w:val="22"/>
          <w:szCs w:val="22"/>
        </w:rPr>
      </w:pPr>
      <w:r w:rsidRPr="00326DF6">
        <w:rPr>
          <w:bCs/>
          <w:sz w:val="22"/>
          <w:szCs w:val="22"/>
        </w:rPr>
        <w:t>12.2.3. В иных случаях, предусмотренных действующим законодательством РФ.</w:t>
      </w:r>
    </w:p>
    <w:p w14:paraId="0125B3DF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12.3. Стороны обязаны уведомить друг друга не менее чем за </w:t>
      </w:r>
      <w:r w:rsidR="00165DF5" w:rsidRPr="00326DF6">
        <w:rPr>
          <w:snapToGrid w:val="0"/>
          <w:sz w:val="22"/>
          <w:szCs w:val="22"/>
        </w:rPr>
        <w:t>15 (пятнадцать)</w:t>
      </w:r>
      <w:r w:rsidRPr="00326DF6">
        <w:rPr>
          <w:snapToGrid w:val="0"/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дней до предполагаемого расторжения настоящего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 по основаниям, указанным в настоящей статье.</w:t>
      </w:r>
    </w:p>
    <w:p w14:paraId="1E7222DE" w14:textId="77777777" w:rsidR="003A4FD9" w:rsidRPr="00326DF6" w:rsidRDefault="003A4FD9" w:rsidP="0052210B">
      <w:pPr>
        <w:widowControl w:val="0"/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12.4. В случае измене</w:t>
      </w:r>
      <w:r w:rsidR="00206E57" w:rsidRPr="00326DF6">
        <w:rPr>
          <w:sz w:val="22"/>
          <w:szCs w:val="22"/>
        </w:rPr>
        <w:t>ния или досрочного расторжения д</w:t>
      </w:r>
      <w:r w:rsidRPr="00326DF6">
        <w:rPr>
          <w:sz w:val="22"/>
          <w:szCs w:val="22"/>
        </w:rPr>
        <w:t>оговора обязательства считаются измененными или прекращенными соответственно:</w:t>
      </w:r>
    </w:p>
    <w:p w14:paraId="1BB0629D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договора по соглашению Сторон – с момента, определенного с</w:t>
      </w:r>
      <w:r w:rsidR="00206E57" w:rsidRPr="00326DF6">
        <w:rPr>
          <w:sz w:val="22"/>
          <w:szCs w:val="22"/>
        </w:rPr>
        <w:t>оглашением Сторон об изменении д</w:t>
      </w:r>
      <w:r w:rsidRPr="00326DF6">
        <w:rPr>
          <w:sz w:val="22"/>
          <w:szCs w:val="22"/>
        </w:rPr>
        <w:t>оговора;</w:t>
      </w:r>
    </w:p>
    <w:p w14:paraId="58C3D65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>- в случае изменения или расторжения договора по решению суда – с момента вступления в законную силу решения суда;</w:t>
      </w:r>
    </w:p>
    <w:p w14:paraId="6C02E41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ab/>
        <w:t xml:space="preserve">- в случае одностороннего отказа от исполнения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по инициативе любой из Сторон – с момента истечения пятнадцатидневного срока с момента получения Стороной уведомления о расторжении </w:t>
      </w:r>
      <w:r w:rsidR="00206E57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>оговора.</w:t>
      </w:r>
    </w:p>
    <w:p w14:paraId="6CCED736" w14:textId="670A3566" w:rsidR="00115829" w:rsidRPr="00326DF6" w:rsidRDefault="003A4FD9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sz w:val="22"/>
          <w:szCs w:val="22"/>
        </w:rPr>
        <w:tab/>
      </w:r>
    </w:p>
    <w:p w14:paraId="562313E0" w14:textId="77777777" w:rsidR="002E0F01" w:rsidRPr="00326DF6" w:rsidRDefault="002E0F01" w:rsidP="0052210B">
      <w:pPr>
        <w:pStyle w:val="24"/>
        <w:spacing w:after="0"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13. Разрешение споров</w:t>
      </w:r>
    </w:p>
    <w:p w14:paraId="1ABE4986" w14:textId="77777777" w:rsidR="00D40F23" w:rsidRDefault="00D40F23" w:rsidP="0052210B">
      <w:pPr>
        <w:pStyle w:val="24"/>
        <w:spacing w:after="0" w:line="276" w:lineRule="auto"/>
        <w:ind w:firstLine="567"/>
        <w:jc w:val="both"/>
        <w:rPr>
          <w:b/>
          <w:sz w:val="22"/>
          <w:szCs w:val="22"/>
        </w:rPr>
      </w:pPr>
    </w:p>
    <w:p w14:paraId="1B633E81" w14:textId="77777777" w:rsidR="0052210B" w:rsidRPr="00326DF6" w:rsidRDefault="0052210B" w:rsidP="0052210B">
      <w:pPr>
        <w:pStyle w:val="24"/>
        <w:spacing w:after="0" w:line="276" w:lineRule="auto"/>
        <w:ind w:firstLine="567"/>
        <w:jc w:val="both"/>
        <w:rPr>
          <w:b/>
          <w:sz w:val="22"/>
          <w:szCs w:val="22"/>
        </w:rPr>
      </w:pPr>
    </w:p>
    <w:p w14:paraId="111768A8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13.1.</w:t>
      </w:r>
      <w:r w:rsidRPr="00326DF6">
        <w:rPr>
          <w:sz w:val="22"/>
          <w:szCs w:val="22"/>
        </w:rPr>
        <w:tab/>
        <w:t>При возникновении споров, требований и (или) претензий по вопро</w:t>
      </w:r>
      <w:r w:rsidR="00206E57" w:rsidRPr="00326DF6">
        <w:rPr>
          <w:sz w:val="22"/>
          <w:szCs w:val="22"/>
        </w:rPr>
        <w:t>сам, предусмотренным настоящим д</w:t>
      </w:r>
      <w:r w:rsidRPr="00326DF6">
        <w:rPr>
          <w:sz w:val="22"/>
          <w:szCs w:val="22"/>
        </w:rPr>
        <w:t xml:space="preserve">оговором или в связи с ним, Стороны обязуются предпринять все возможные и разумные меры </w:t>
      </w:r>
      <w:r w:rsidRPr="00326DF6">
        <w:rPr>
          <w:sz w:val="22"/>
          <w:szCs w:val="22"/>
        </w:rPr>
        <w:lastRenderedPageBreak/>
        <w:t>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A16B9BD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13.2.</w:t>
      </w:r>
      <w:r w:rsidRPr="00326DF6">
        <w:rPr>
          <w:sz w:val="22"/>
          <w:szCs w:val="22"/>
        </w:rPr>
        <w:tab/>
        <w:t>В случае если спор, требование и (или) претензия не будут разрешены п</w:t>
      </w:r>
      <w:r w:rsidR="000009B8" w:rsidRPr="00326DF6">
        <w:rPr>
          <w:sz w:val="22"/>
          <w:szCs w:val="22"/>
        </w:rPr>
        <w:t xml:space="preserve">утем переговоров в течение </w:t>
      </w:r>
      <w:r w:rsidR="00797718" w:rsidRPr="00326DF6">
        <w:rPr>
          <w:sz w:val="22"/>
          <w:szCs w:val="22"/>
        </w:rPr>
        <w:t>2</w:t>
      </w:r>
      <w:r w:rsidR="000009B8" w:rsidRPr="00326DF6">
        <w:rPr>
          <w:sz w:val="22"/>
          <w:szCs w:val="22"/>
        </w:rPr>
        <w:t>0 (</w:t>
      </w:r>
      <w:r w:rsidR="00797718" w:rsidRPr="00326DF6">
        <w:rPr>
          <w:sz w:val="22"/>
          <w:szCs w:val="22"/>
        </w:rPr>
        <w:t>двадцати)</w:t>
      </w:r>
      <w:r w:rsidRPr="00326DF6">
        <w:rPr>
          <w:sz w:val="22"/>
          <w:szCs w:val="22"/>
        </w:rPr>
        <w:t xml:space="preserve"> календарных дней со дня направления первого письменного уведомления о существовании спора, требования </w:t>
      </w:r>
      <w:r w:rsidR="00206E57" w:rsidRPr="00326DF6">
        <w:rPr>
          <w:sz w:val="22"/>
          <w:szCs w:val="22"/>
        </w:rPr>
        <w:t>или претензии, любая из Сторон д</w:t>
      </w:r>
      <w:r w:rsidRPr="00326DF6">
        <w:rPr>
          <w:sz w:val="22"/>
          <w:szCs w:val="22"/>
        </w:rPr>
        <w:t>оговора вправе обратиться в арбитражный суд.</w:t>
      </w:r>
    </w:p>
    <w:p w14:paraId="64E07727" w14:textId="77777777" w:rsidR="002E0F01" w:rsidRPr="00326DF6" w:rsidRDefault="002E0F01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13.3.</w:t>
      </w:r>
      <w:r w:rsidRPr="00326DF6">
        <w:rPr>
          <w:sz w:val="22"/>
          <w:szCs w:val="22"/>
        </w:rPr>
        <w:tab/>
        <w:t>Все неразрешенные споры, требования и (или) претен</w:t>
      </w:r>
      <w:r w:rsidR="00206E57" w:rsidRPr="00326DF6">
        <w:rPr>
          <w:sz w:val="22"/>
          <w:szCs w:val="22"/>
        </w:rPr>
        <w:t>зии, возникающие из настоящего д</w:t>
      </w:r>
      <w:r w:rsidRPr="00326DF6">
        <w:rPr>
          <w:sz w:val="22"/>
          <w:szCs w:val="22"/>
        </w:rPr>
        <w:t xml:space="preserve">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</w:t>
      </w:r>
      <w:r w:rsidR="00165DF5" w:rsidRPr="00326DF6">
        <w:rPr>
          <w:sz w:val="22"/>
          <w:szCs w:val="22"/>
        </w:rPr>
        <w:t xml:space="preserve">города </w:t>
      </w:r>
      <w:r w:rsidR="0000317A" w:rsidRPr="00326DF6">
        <w:rPr>
          <w:sz w:val="22"/>
          <w:szCs w:val="22"/>
        </w:rPr>
        <w:t>Республики Саха (Якутия)</w:t>
      </w:r>
      <w:r w:rsidRPr="00326DF6">
        <w:rPr>
          <w:sz w:val="22"/>
          <w:szCs w:val="22"/>
        </w:rPr>
        <w:t xml:space="preserve">. </w:t>
      </w:r>
    </w:p>
    <w:p w14:paraId="6DFA24C6" w14:textId="77777777" w:rsidR="002E0F01" w:rsidRPr="00326DF6" w:rsidRDefault="00206E57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14. Требования к оформлению д</w:t>
      </w:r>
      <w:r w:rsidR="002E0F01" w:rsidRPr="00326DF6">
        <w:rPr>
          <w:b/>
          <w:sz w:val="22"/>
          <w:szCs w:val="22"/>
        </w:rPr>
        <w:t>оговора</w:t>
      </w:r>
    </w:p>
    <w:p w14:paraId="3061ADB3" w14:textId="77777777" w:rsidR="00D40F23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3908A308" w14:textId="77777777" w:rsidR="0052210B" w:rsidRPr="00326DF6" w:rsidRDefault="0052210B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2E5189EA" w14:textId="77777777" w:rsidR="003A4FD9" w:rsidRPr="00326DF6" w:rsidRDefault="00206E57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14.1. Настоящий д</w:t>
      </w:r>
      <w:r w:rsidR="003A4FD9" w:rsidRPr="00326DF6">
        <w:rPr>
          <w:sz w:val="22"/>
          <w:szCs w:val="22"/>
        </w:rPr>
        <w:t>оговор составлен в письменной форме.</w:t>
      </w:r>
    </w:p>
    <w:p w14:paraId="0924A057" w14:textId="77777777" w:rsidR="003A4FD9" w:rsidRPr="00326DF6" w:rsidRDefault="00C16A9A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14.2. Настоящий д</w:t>
      </w:r>
      <w:r w:rsidR="003A4FD9" w:rsidRPr="00326DF6">
        <w:rPr>
          <w:sz w:val="22"/>
          <w:szCs w:val="22"/>
        </w:rPr>
        <w:t>оговор составлен в двух подлинных экземплярах, имеющих равную юридическую силу, по одному экземпляру для каждой из Сторон.</w:t>
      </w:r>
    </w:p>
    <w:p w14:paraId="5D27E446" w14:textId="77777777" w:rsidR="003A4FD9" w:rsidRPr="00326DF6" w:rsidRDefault="00165DF5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14.3. </w:t>
      </w:r>
      <w:r w:rsidR="003A4FD9" w:rsidRPr="00326DF6">
        <w:rPr>
          <w:sz w:val="22"/>
          <w:szCs w:val="22"/>
        </w:rPr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вручении»), курьерская связь.</w:t>
      </w:r>
    </w:p>
    <w:p w14:paraId="5E6D33E2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1E6C58DE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</w:t>
      </w:r>
      <w:r w:rsidR="00165DF5" w:rsidRPr="00326DF6">
        <w:rPr>
          <w:sz w:val="22"/>
          <w:szCs w:val="22"/>
        </w:rPr>
        <w:t>4</w:t>
      </w:r>
      <w:r w:rsidRPr="00326DF6">
        <w:rPr>
          <w:sz w:val="22"/>
          <w:szCs w:val="22"/>
        </w:rPr>
        <w:t>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3D9A087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 Требования к подписи.</w:t>
      </w:r>
    </w:p>
    <w:p w14:paraId="59440344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14.4.1.</w:t>
      </w:r>
      <w:r w:rsidRPr="00326DF6">
        <w:rPr>
          <w:sz w:val="22"/>
          <w:szCs w:val="22"/>
        </w:rPr>
        <w:tab/>
        <w:t xml:space="preserve"> </w:t>
      </w:r>
      <w:r w:rsidR="00C16A9A" w:rsidRPr="00326DF6">
        <w:rPr>
          <w:sz w:val="22"/>
          <w:szCs w:val="22"/>
        </w:rPr>
        <w:t>Настоящий д</w:t>
      </w:r>
      <w:r w:rsidRPr="00326DF6">
        <w:rPr>
          <w:sz w:val="22"/>
          <w:szCs w:val="22"/>
        </w:rPr>
        <w:t>оговор является действительным при наличии подписей уполномоченных представителей и печатей Сторон.</w:t>
      </w:r>
    </w:p>
    <w:p w14:paraId="213E2477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14.4.2.</w:t>
      </w:r>
      <w:r w:rsidRPr="00326DF6">
        <w:rPr>
          <w:sz w:val="22"/>
          <w:szCs w:val="22"/>
        </w:rPr>
        <w:tab/>
        <w:t xml:space="preserve"> Любые измен</w:t>
      </w:r>
      <w:r w:rsidR="00C16A9A" w:rsidRPr="00326DF6">
        <w:rPr>
          <w:sz w:val="22"/>
          <w:szCs w:val="22"/>
        </w:rPr>
        <w:t>ения и дополнения к настоящему д</w:t>
      </w:r>
      <w:r w:rsidRPr="00326DF6">
        <w:rPr>
          <w:sz w:val="22"/>
          <w:szCs w:val="22"/>
        </w:rPr>
        <w:t>оговору действительны при условии, если они совершены путем заключения дополнит</w:t>
      </w:r>
      <w:r w:rsidR="00C16A9A" w:rsidRPr="00326DF6">
        <w:rPr>
          <w:sz w:val="22"/>
          <w:szCs w:val="22"/>
        </w:rPr>
        <w:t>ельных соглашений к настоящему д</w:t>
      </w:r>
      <w:r w:rsidRPr="00326DF6">
        <w:rPr>
          <w:sz w:val="22"/>
          <w:szCs w:val="22"/>
        </w:rPr>
        <w:t>оговору, подписанных надлежащим образом уполномоченными представителями и скреплены печатями Сторон.</w:t>
      </w:r>
    </w:p>
    <w:p w14:paraId="6809BE1F" w14:textId="77777777" w:rsidR="002E0F01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14.5. Стороны договорились, что при оформлении актов, дополнительных соглаш</w:t>
      </w:r>
      <w:r w:rsidR="00C16A9A" w:rsidRPr="00326DF6">
        <w:rPr>
          <w:sz w:val="22"/>
          <w:szCs w:val="22"/>
        </w:rPr>
        <w:t>ений, изменений и приложений к д</w:t>
      </w:r>
      <w:r w:rsidRPr="00326DF6">
        <w:rPr>
          <w:sz w:val="22"/>
          <w:szCs w:val="22"/>
        </w:rPr>
        <w:t>оговору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14:paraId="58CFA3BF" w14:textId="77777777" w:rsidR="00791D11" w:rsidRPr="00326DF6" w:rsidRDefault="00791D11" w:rsidP="0052210B">
      <w:pPr>
        <w:spacing w:line="276" w:lineRule="auto"/>
        <w:ind w:firstLine="567"/>
        <w:jc w:val="both"/>
        <w:rPr>
          <w:sz w:val="22"/>
          <w:szCs w:val="22"/>
        </w:rPr>
      </w:pPr>
    </w:p>
    <w:p w14:paraId="30C9B339" w14:textId="77777777" w:rsidR="002E0F01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15. Заключительные положения</w:t>
      </w:r>
    </w:p>
    <w:p w14:paraId="44ED6D92" w14:textId="77777777" w:rsidR="00D40F23" w:rsidRPr="00326DF6" w:rsidRDefault="00D40F23" w:rsidP="0052210B">
      <w:pPr>
        <w:spacing w:line="276" w:lineRule="auto"/>
        <w:ind w:firstLine="567"/>
        <w:jc w:val="both"/>
        <w:rPr>
          <w:b/>
          <w:sz w:val="22"/>
          <w:szCs w:val="22"/>
        </w:rPr>
      </w:pPr>
    </w:p>
    <w:p w14:paraId="6391480A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15.1.</w:t>
      </w:r>
      <w:r w:rsidR="00165DF5" w:rsidRPr="00326DF6">
        <w:rPr>
          <w:sz w:val="22"/>
          <w:szCs w:val="22"/>
        </w:rPr>
        <w:t xml:space="preserve"> </w:t>
      </w:r>
      <w:r w:rsidRPr="00326DF6">
        <w:rPr>
          <w:sz w:val="22"/>
          <w:szCs w:val="22"/>
        </w:rPr>
        <w:t xml:space="preserve">В день подписания настоящего </w:t>
      </w:r>
      <w:r w:rsidR="00C16A9A" w:rsidRPr="00326DF6">
        <w:rPr>
          <w:sz w:val="22"/>
          <w:szCs w:val="22"/>
        </w:rPr>
        <w:t>д</w:t>
      </w:r>
      <w:r w:rsidRPr="00326DF6">
        <w:rPr>
          <w:sz w:val="22"/>
          <w:szCs w:val="22"/>
        </w:rPr>
        <w:t xml:space="preserve">оговора вся предшествующая переписка, документы и переговоры между Сторонами по </w:t>
      </w:r>
      <w:r w:rsidR="00984DE8" w:rsidRPr="00326DF6">
        <w:rPr>
          <w:sz w:val="22"/>
          <w:szCs w:val="22"/>
        </w:rPr>
        <w:t>вопросам, являющимся предметом д</w:t>
      </w:r>
      <w:r w:rsidRPr="00326DF6">
        <w:rPr>
          <w:sz w:val="22"/>
          <w:szCs w:val="22"/>
        </w:rPr>
        <w:t>оговора, теряют силу.</w:t>
      </w:r>
    </w:p>
    <w:p w14:paraId="578584D8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15.2.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даты их изменения (но в любом случае не позднее, чем за 15 рабочих дней до даты оплаты). </w:t>
      </w:r>
    </w:p>
    <w:p w14:paraId="38462ACF" w14:textId="77777777" w:rsidR="003A4FD9" w:rsidRPr="00326DF6" w:rsidRDefault="003A4FD9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 xml:space="preserve">15.3. В случае если в результате нарушения сроков </w:t>
      </w:r>
      <w:proofErr w:type="gramStart"/>
      <w:r w:rsidRPr="00326DF6">
        <w:rPr>
          <w:sz w:val="22"/>
          <w:szCs w:val="22"/>
        </w:rPr>
        <w:t>предоставления  уведомления</w:t>
      </w:r>
      <w:proofErr w:type="gramEnd"/>
      <w:r w:rsidRPr="00326DF6">
        <w:rPr>
          <w:sz w:val="22"/>
          <w:szCs w:val="22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76E526F4" w14:textId="77777777" w:rsidR="003A4FD9" w:rsidRPr="00326DF6" w:rsidRDefault="003A4FD9" w:rsidP="0052210B">
      <w:pPr>
        <w:spacing w:line="276" w:lineRule="auto"/>
        <w:ind w:firstLine="567"/>
        <w:jc w:val="both"/>
        <w:rPr>
          <w:color w:val="000000"/>
          <w:sz w:val="22"/>
          <w:szCs w:val="22"/>
        </w:rPr>
      </w:pPr>
    </w:p>
    <w:p w14:paraId="50146416" w14:textId="77777777" w:rsidR="00D40F23" w:rsidRPr="00326DF6" w:rsidRDefault="00154675" w:rsidP="0052210B">
      <w:pPr>
        <w:tabs>
          <w:tab w:val="center" w:pos="4749"/>
          <w:tab w:val="left" w:pos="6966"/>
        </w:tabs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lastRenderedPageBreak/>
        <w:t>16. Перечень приложений</w:t>
      </w:r>
    </w:p>
    <w:p w14:paraId="39508D2A" w14:textId="77777777" w:rsidR="00154675" w:rsidRDefault="00154675" w:rsidP="0052210B">
      <w:pPr>
        <w:tabs>
          <w:tab w:val="center" w:pos="4749"/>
          <w:tab w:val="left" w:pos="6966"/>
        </w:tabs>
        <w:spacing w:line="276" w:lineRule="auto"/>
        <w:ind w:firstLine="567"/>
        <w:jc w:val="both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ab/>
      </w:r>
    </w:p>
    <w:p w14:paraId="211B8D4E" w14:textId="77777777" w:rsidR="0052210B" w:rsidRPr="00326DF6" w:rsidRDefault="0052210B" w:rsidP="0052210B">
      <w:pPr>
        <w:tabs>
          <w:tab w:val="center" w:pos="4749"/>
          <w:tab w:val="left" w:pos="6966"/>
        </w:tabs>
        <w:spacing w:line="276" w:lineRule="auto"/>
        <w:ind w:firstLine="567"/>
        <w:jc w:val="both"/>
        <w:rPr>
          <w:b/>
          <w:sz w:val="22"/>
          <w:szCs w:val="22"/>
        </w:rPr>
      </w:pPr>
    </w:p>
    <w:p w14:paraId="624450AF" w14:textId="77777777" w:rsidR="00154675" w:rsidRPr="00326DF6" w:rsidRDefault="00154675" w:rsidP="0052210B">
      <w:pPr>
        <w:spacing w:line="276" w:lineRule="auto"/>
        <w:ind w:firstLine="567"/>
        <w:jc w:val="both"/>
        <w:rPr>
          <w:sz w:val="22"/>
          <w:szCs w:val="22"/>
        </w:rPr>
      </w:pPr>
      <w:r w:rsidRPr="00326DF6">
        <w:rPr>
          <w:sz w:val="22"/>
          <w:szCs w:val="22"/>
        </w:rPr>
        <w:t>Приложение № 1 Техническое задание;</w:t>
      </w:r>
    </w:p>
    <w:p w14:paraId="71D82DE7" w14:textId="77777777" w:rsidR="0060236E" w:rsidRPr="00326DF6" w:rsidRDefault="0060236E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r w:rsidRPr="00326DF6">
        <w:rPr>
          <w:rFonts w:ascii="Times New Roman" w:hAnsi="Times New Roman"/>
          <w:b w:val="0"/>
          <w:sz w:val="22"/>
          <w:szCs w:val="22"/>
        </w:rPr>
        <w:t>Приложение №</w:t>
      </w:r>
      <w:r w:rsidR="0032109D" w:rsidRPr="00326DF6">
        <w:rPr>
          <w:rFonts w:ascii="Times New Roman" w:hAnsi="Times New Roman"/>
          <w:b w:val="0"/>
          <w:sz w:val="22"/>
          <w:szCs w:val="22"/>
        </w:rPr>
        <w:t xml:space="preserve"> </w:t>
      </w:r>
      <w:r w:rsidR="00165DF5" w:rsidRPr="00326DF6">
        <w:rPr>
          <w:rFonts w:ascii="Times New Roman" w:hAnsi="Times New Roman"/>
          <w:b w:val="0"/>
          <w:sz w:val="22"/>
          <w:szCs w:val="22"/>
        </w:rPr>
        <w:t>2</w:t>
      </w:r>
      <w:r w:rsidRPr="00326DF6">
        <w:rPr>
          <w:rFonts w:ascii="Times New Roman" w:hAnsi="Times New Roman"/>
          <w:b w:val="0"/>
          <w:sz w:val="22"/>
          <w:szCs w:val="22"/>
        </w:rPr>
        <w:t xml:space="preserve"> Календарный план;</w:t>
      </w:r>
    </w:p>
    <w:p w14:paraId="0D65D914" w14:textId="77777777" w:rsidR="00D40F23" w:rsidRDefault="00D40F23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14:paraId="5929512A" w14:textId="77777777" w:rsidR="0052210B" w:rsidRPr="00326DF6" w:rsidRDefault="0052210B" w:rsidP="0052210B">
      <w:pPr>
        <w:pStyle w:val="a9"/>
        <w:spacing w:line="276" w:lineRule="auto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</w:p>
    <w:p w14:paraId="174585F2" w14:textId="77777777" w:rsidR="00D40F23" w:rsidRPr="00326DF6" w:rsidRDefault="002E0F01" w:rsidP="0052210B">
      <w:pPr>
        <w:spacing w:line="276" w:lineRule="auto"/>
        <w:ind w:firstLine="567"/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>1</w:t>
      </w:r>
      <w:r w:rsidR="00154675" w:rsidRPr="00326DF6">
        <w:rPr>
          <w:b/>
          <w:sz w:val="22"/>
          <w:szCs w:val="22"/>
        </w:rPr>
        <w:t>7</w:t>
      </w:r>
      <w:r w:rsidRPr="00326DF6">
        <w:rPr>
          <w:b/>
          <w:sz w:val="22"/>
          <w:szCs w:val="22"/>
        </w:rPr>
        <w:t>. Реквизиты и подписи Сторон</w:t>
      </w:r>
    </w:p>
    <w:p w14:paraId="613058CC" w14:textId="77777777" w:rsidR="002E0F01" w:rsidRPr="00326DF6" w:rsidRDefault="002E0F01" w:rsidP="005623CE">
      <w:pPr>
        <w:spacing w:line="276" w:lineRule="auto"/>
        <w:ind w:firstLine="567"/>
        <w:jc w:val="both"/>
        <w:rPr>
          <w:b/>
          <w:sz w:val="22"/>
          <w:szCs w:val="22"/>
        </w:rPr>
      </w:pPr>
    </w:p>
    <w:tbl>
      <w:tblPr>
        <w:tblW w:w="9747" w:type="dxa"/>
        <w:tblInd w:w="-34" w:type="dxa"/>
        <w:tblLook w:val="01E0" w:firstRow="1" w:lastRow="1" w:firstColumn="1" w:lastColumn="1" w:noHBand="0" w:noVBand="0"/>
      </w:tblPr>
      <w:tblGrid>
        <w:gridCol w:w="4962"/>
        <w:gridCol w:w="4785"/>
      </w:tblGrid>
      <w:tr w:rsidR="000C00B4" w:rsidRPr="00A006EB" w14:paraId="53ABA618" w14:textId="77777777" w:rsidTr="00F7605D">
        <w:trPr>
          <w:trHeight w:val="259"/>
        </w:trPr>
        <w:tc>
          <w:tcPr>
            <w:tcW w:w="4962" w:type="dxa"/>
          </w:tcPr>
          <w:p w14:paraId="16CB79AE" w14:textId="77777777" w:rsidR="000C00B4" w:rsidRPr="00A006EB" w:rsidRDefault="000C00B4" w:rsidP="005623CE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af-ZA"/>
              </w:rPr>
            </w:pPr>
            <w:r w:rsidRPr="00A006EB">
              <w:rPr>
                <w:b/>
                <w:bCs/>
                <w:sz w:val="22"/>
                <w:szCs w:val="22"/>
                <w:lang w:val="af-ZA" w:eastAsia="af-ZA"/>
              </w:rPr>
              <w:t>ЗАКАЗЧИК:</w:t>
            </w:r>
          </w:p>
          <w:p w14:paraId="1707CD73" w14:textId="77777777" w:rsidR="00C70596" w:rsidRPr="00A006EB" w:rsidRDefault="0080320F" w:rsidP="005623CE">
            <w:pPr>
              <w:spacing w:line="276" w:lineRule="auto"/>
              <w:jc w:val="both"/>
              <w:rPr>
                <w:b/>
                <w:bCs/>
                <w:sz w:val="22"/>
                <w:szCs w:val="22"/>
                <w:lang w:eastAsia="af-ZA"/>
              </w:rPr>
            </w:pPr>
            <w:r w:rsidRPr="00A006EB">
              <w:rPr>
                <w:b/>
                <w:bCs/>
                <w:sz w:val="22"/>
                <w:szCs w:val="22"/>
                <w:lang w:eastAsia="af-ZA"/>
              </w:rPr>
              <w:t>ПАО «ЯТЭК»</w:t>
            </w:r>
          </w:p>
        </w:tc>
        <w:tc>
          <w:tcPr>
            <w:tcW w:w="4785" w:type="dxa"/>
            <w:shd w:val="clear" w:color="auto" w:fill="auto"/>
          </w:tcPr>
          <w:p w14:paraId="2FF7E226" w14:textId="215AF05E" w:rsidR="00C70596" w:rsidRPr="00A006EB" w:rsidRDefault="00C70596" w:rsidP="005623CE">
            <w:pPr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0C00B4" w:rsidRPr="00A006EB" w14:paraId="7F2B8952" w14:textId="77777777" w:rsidTr="00E0319E">
        <w:trPr>
          <w:trHeight w:val="2681"/>
        </w:trPr>
        <w:tc>
          <w:tcPr>
            <w:tcW w:w="4962" w:type="dxa"/>
          </w:tcPr>
          <w:p w14:paraId="7B0FBBD6" w14:textId="77777777" w:rsidR="000C00B4" w:rsidRPr="00A006EB" w:rsidRDefault="000C00B4" w:rsidP="005623CE">
            <w:pPr>
              <w:spacing w:line="276" w:lineRule="auto"/>
              <w:jc w:val="both"/>
              <w:rPr>
                <w:i/>
                <w:sz w:val="22"/>
                <w:szCs w:val="22"/>
                <w:u w:val="single"/>
                <w:lang w:val="af-ZA" w:eastAsia="af-ZA"/>
              </w:rPr>
            </w:pPr>
            <w:r w:rsidRPr="00A006EB">
              <w:rPr>
                <w:i/>
                <w:sz w:val="22"/>
                <w:szCs w:val="22"/>
                <w:u w:val="single"/>
                <w:lang w:val="af-ZA" w:eastAsia="af-ZA"/>
              </w:rPr>
              <w:t xml:space="preserve">Юридический адрес: </w:t>
            </w:r>
          </w:p>
          <w:p w14:paraId="25A5E7C5" w14:textId="77777777" w:rsidR="000C00B4" w:rsidRPr="00A006EB" w:rsidRDefault="005F6D20" w:rsidP="005623CE">
            <w:pPr>
              <w:spacing w:line="276" w:lineRule="auto"/>
              <w:rPr>
                <w:bCs/>
                <w:sz w:val="22"/>
                <w:szCs w:val="22"/>
                <w:highlight w:val="yellow"/>
                <w:lang w:val="af-ZA" w:eastAsia="af-ZA"/>
              </w:rPr>
            </w:pPr>
            <w:r w:rsidRPr="00A006EB">
              <w:rPr>
                <w:bCs/>
                <w:sz w:val="22"/>
                <w:szCs w:val="22"/>
                <w:lang w:eastAsia="af-ZA"/>
              </w:rPr>
              <w:t>678214</w:t>
            </w:r>
            <w:r w:rsidR="000C00B4" w:rsidRPr="00A006EB">
              <w:rPr>
                <w:bCs/>
                <w:sz w:val="22"/>
                <w:szCs w:val="22"/>
                <w:lang w:val="af-ZA" w:eastAsia="af-ZA"/>
              </w:rPr>
              <w:t xml:space="preserve">, 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>Российская Федерация,</w:t>
            </w:r>
            <w:r w:rsidRPr="00A006EB">
              <w:rPr>
                <w:bCs/>
                <w:sz w:val="22"/>
                <w:szCs w:val="22"/>
                <w:lang w:eastAsia="af-ZA"/>
              </w:rPr>
              <w:t xml:space="preserve"> Республика Саха (Якутия), Вилюйский улус, п. </w:t>
            </w:r>
            <w:proofErr w:type="spellStart"/>
            <w:r w:rsidRPr="00A006EB">
              <w:rPr>
                <w:bCs/>
                <w:sz w:val="22"/>
                <w:szCs w:val="22"/>
                <w:lang w:eastAsia="af-ZA"/>
              </w:rPr>
              <w:t>Кысыл</w:t>
            </w:r>
            <w:proofErr w:type="spellEnd"/>
            <w:r w:rsidRPr="00A006EB">
              <w:rPr>
                <w:bCs/>
                <w:sz w:val="22"/>
                <w:szCs w:val="22"/>
                <w:lang w:eastAsia="af-ZA"/>
              </w:rPr>
              <w:t>- Сыр, улица Ленина, дом 4</w:t>
            </w:r>
          </w:p>
          <w:p w14:paraId="68B9411D" w14:textId="77777777" w:rsidR="000C00B4" w:rsidRPr="00A006EB" w:rsidRDefault="000C00B4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eastAsia="af-ZA"/>
              </w:rPr>
            </w:pPr>
            <w:r w:rsidRPr="00A006EB">
              <w:rPr>
                <w:sz w:val="22"/>
                <w:szCs w:val="22"/>
                <w:u w:val="single"/>
                <w:lang w:val="af-ZA" w:eastAsia="af-ZA"/>
              </w:rPr>
              <w:t xml:space="preserve">Почтовый адрес: </w:t>
            </w:r>
          </w:p>
          <w:p w14:paraId="2603D97E" w14:textId="77777777" w:rsidR="004A2800" w:rsidRPr="00A006EB" w:rsidRDefault="004A2800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eastAsia="af-ZA"/>
              </w:rPr>
            </w:pPr>
            <w:r w:rsidRPr="00A006EB">
              <w:rPr>
                <w:sz w:val="22"/>
                <w:szCs w:val="22"/>
                <w:u w:val="single"/>
                <w:lang w:eastAsia="af-ZA"/>
              </w:rPr>
              <w:t>677015,</w:t>
            </w:r>
            <w:r w:rsidR="005F6D20" w:rsidRPr="00A006EB">
              <w:rPr>
                <w:sz w:val="22"/>
                <w:szCs w:val="22"/>
                <w:u w:val="single"/>
                <w:lang w:eastAsia="af-ZA"/>
              </w:rPr>
              <w:t xml:space="preserve"> 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>Российская Федерация,</w:t>
            </w:r>
            <w:r w:rsidRPr="00A006EB">
              <w:rPr>
                <w:bCs/>
                <w:sz w:val="22"/>
                <w:szCs w:val="22"/>
                <w:lang w:eastAsia="af-ZA"/>
              </w:rPr>
              <w:t xml:space="preserve"> Республика Саха (Якутия), г. Якутск, улица Петра Алексеева, дом, 76</w:t>
            </w:r>
          </w:p>
          <w:p w14:paraId="7CBB7616" w14:textId="77777777" w:rsidR="000C00B4" w:rsidRPr="00A006EB" w:rsidRDefault="000C00B4" w:rsidP="005623CE">
            <w:pPr>
              <w:spacing w:line="276" w:lineRule="auto"/>
              <w:jc w:val="both"/>
              <w:rPr>
                <w:sz w:val="22"/>
                <w:szCs w:val="22"/>
                <w:u w:val="single"/>
                <w:lang w:val="af-ZA" w:eastAsia="af-ZA"/>
              </w:rPr>
            </w:pPr>
            <w:r w:rsidRPr="00A006EB">
              <w:rPr>
                <w:sz w:val="22"/>
                <w:szCs w:val="22"/>
                <w:u w:val="single"/>
                <w:lang w:val="af-ZA" w:eastAsia="af-ZA"/>
              </w:rPr>
              <w:t>Банковские реквизиты</w:t>
            </w:r>
          </w:p>
          <w:p w14:paraId="3EAE167D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р/сч 40702810000010001324</w:t>
            </w:r>
          </w:p>
          <w:p w14:paraId="37A193D9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к/сч 30101810000000000867</w:t>
            </w:r>
          </w:p>
          <w:p w14:paraId="4CB1CEE3" w14:textId="77777777" w:rsidR="0080320F" w:rsidRPr="00A006EB" w:rsidRDefault="0080320F" w:rsidP="005623CE">
            <w:pPr>
              <w:spacing w:line="276" w:lineRule="auto"/>
              <w:jc w:val="both"/>
              <w:rPr>
                <w:sz w:val="22"/>
                <w:szCs w:val="22"/>
                <w:lang w:val="af-ZA"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>БИК 040507867</w:t>
            </w:r>
          </w:p>
          <w:p w14:paraId="5C5AB93F" w14:textId="77777777" w:rsidR="000354BE" w:rsidRPr="00A006EB" w:rsidRDefault="0080320F" w:rsidP="005623CE">
            <w:pPr>
              <w:spacing w:line="276" w:lineRule="auto"/>
              <w:rPr>
                <w:bCs/>
                <w:sz w:val="22"/>
                <w:szCs w:val="22"/>
                <w:lang w:eastAsia="af-ZA"/>
              </w:rPr>
            </w:pPr>
            <w:r w:rsidRPr="00A006EB">
              <w:rPr>
                <w:sz w:val="22"/>
                <w:szCs w:val="22"/>
                <w:lang w:val="af-ZA" w:eastAsia="af-ZA"/>
              </w:rPr>
              <w:t xml:space="preserve">ФИЛИАЛ ББР БАНКА (АО), </w:t>
            </w:r>
            <w:r w:rsidR="004A2800" w:rsidRPr="00A006EB">
              <w:rPr>
                <w:sz w:val="22"/>
                <w:szCs w:val="22"/>
                <w:lang w:eastAsia="af-ZA"/>
              </w:rPr>
              <w:t>г</w:t>
            </w:r>
            <w:r w:rsidRPr="00A006EB">
              <w:rPr>
                <w:sz w:val="22"/>
                <w:szCs w:val="22"/>
                <w:lang w:val="af-ZA" w:eastAsia="af-ZA"/>
              </w:rPr>
              <w:t>. ВЛАДИВОСТОК</w:t>
            </w:r>
            <w:r w:rsidRPr="00A006EB">
              <w:rPr>
                <w:bCs/>
                <w:sz w:val="22"/>
                <w:szCs w:val="22"/>
                <w:lang w:val="af-ZA" w:eastAsia="af-ZA"/>
              </w:rPr>
              <w:t xml:space="preserve"> </w:t>
            </w:r>
          </w:p>
        </w:tc>
        <w:tc>
          <w:tcPr>
            <w:tcW w:w="4785" w:type="dxa"/>
          </w:tcPr>
          <w:p w14:paraId="308F292E" w14:textId="77777777" w:rsidR="00507FF7" w:rsidRPr="00A006EB" w:rsidRDefault="00507FF7" w:rsidP="005623CE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2"/>
                <w:szCs w:val="22"/>
                <w:highlight w:val="yellow"/>
                <w:lang w:eastAsia="af-ZA"/>
              </w:rPr>
            </w:pPr>
          </w:p>
        </w:tc>
      </w:tr>
      <w:tr w:rsidR="00F224F9" w:rsidRPr="00A006EB" w14:paraId="4117DA94" w14:textId="77777777" w:rsidTr="00E0319E">
        <w:tc>
          <w:tcPr>
            <w:tcW w:w="4962" w:type="dxa"/>
            <w:shd w:val="clear" w:color="auto" w:fill="auto"/>
          </w:tcPr>
          <w:p w14:paraId="44401729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69C549D9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50AEEE63" w14:textId="77777777" w:rsidR="000C00B4" w:rsidRPr="00A006EB" w:rsidRDefault="000C00B4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Генеральный директор</w:t>
            </w:r>
          </w:p>
          <w:p w14:paraId="61FC1CA9" w14:textId="77777777" w:rsidR="000C00B4" w:rsidRPr="00A006EB" w:rsidRDefault="000C00B4" w:rsidP="005623CE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</w:rPr>
            </w:pPr>
          </w:p>
          <w:p w14:paraId="1FE4714A" w14:textId="77777777" w:rsidR="00F224F9" w:rsidRPr="00A006EB" w:rsidRDefault="000C00B4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_____________________</w:t>
            </w:r>
            <w:r w:rsidR="000F3F75" w:rsidRPr="00A006EB">
              <w:rPr>
                <w:b/>
                <w:sz w:val="22"/>
                <w:szCs w:val="22"/>
              </w:rPr>
              <w:t xml:space="preserve"> </w:t>
            </w:r>
            <w:r w:rsidR="0080320F" w:rsidRPr="00A006EB">
              <w:rPr>
                <w:b/>
                <w:bCs/>
                <w:sz w:val="22"/>
                <w:szCs w:val="22"/>
              </w:rPr>
              <w:t>А.В. Коробов</w:t>
            </w:r>
          </w:p>
        </w:tc>
        <w:tc>
          <w:tcPr>
            <w:tcW w:w="4785" w:type="dxa"/>
            <w:shd w:val="clear" w:color="auto" w:fill="auto"/>
          </w:tcPr>
          <w:p w14:paraId="19DADAF5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7C0EAFE2" w14:textId="77777777" w:rsidR="0080320F" w:rsidRPr="00A006EB" w:rsidRDefault="0080320F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4F8A200C" w14:textId="77777777" w:rsidR="003C542B" w:rsidRDefault="003C542B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38C406D0" w14:textId="77777777" w:rsidR="004E6678" w:rsidRPr="00A006EB" w:rsidRDefault="004E6678" w:rsidP="005623CE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  <w:p w14:paraId="404F6664" w14:textId="53462A09" w:rsidR="00F224F9" w:rsidRPr="00A006EB" w:rsidRDefault="00F224F9" w:rsidP="004E6678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A006EB">
              <w:rPr>
                <w:b/>
                <w:sz w:val="22"/>
                <w:szCs w:val="22"/>
              </w:rPr>
              <w:t>_________________</w:t>
            </w:r>
            <w:r w:rsidR="00411D0D" w:rsidRPr="00A006EB">
              <w:rPr>
                <w:b/>
                <w:sz w:val="22"/>
                <w:szCs w:val="22"/>
              </w:rPr>
              <w:t xml:space="preserve"> </w:t>
            </w:r>
            <w:r w:rsidR="00507FF7" w:rsidRPr="00A006EB">
              <w:rPr>
                <w:b/>
                <w:sz w:val="22"/>
                <w:szCs w:val="22"/>
              </w:rPr>
              <w:t xml:space="preserve">      </w:t>
            </w:r>
          </w:p>
        </w:tc>
      </w:tr>
    </w:tbl>
    <w:p w14:paraId="4B2927D9" w14:textId="77777777" w:rsidR="005D36E6" w:rsidRDefault="005D36E6" w:rsidP="005623CE">
      <w:pPr>
        <w:spacing w:line="276" w:lineRule="auto"/>
        <w:ind w:left="4963" w:firstLine="567"/>
        <w:jc w:val="right"/>
        <w:rPr>
          <w:b/>
        </w:rPr>
      </w:pPr>
    </w:p>
    <w:p w14:paraId="04EA7FA2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32F2E7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4173393" w14:textId="77777777" w:rsidR="00507FF7" w:rsidRDefault="00507FF7" w:rsidP="00E0319E">
      <w:pPr>
        <w:ind w:left="4963" w:firstLine="567"/>
        <w:jc w:val="right"/>
        <w:rPr>
          <w:b/>
        </w:rPr>
      </w:pPr>
    </w:p>
    <w:p w14:paraId="792250C9" w14:textId="77777777" w:rsidR="00507FF7" w:rsidRDefault="00507FF7" w:rsidP="00E0319E">
      <w:pPr>
        <w:ind w:left="4963" w:firstLine="567"/>
        <w:jc w:val="right"/>
        <w:rPr>
          <w:b/>
        </w:rPr>
      </w:pPr>
    </w:p>
    <w:p w14:paraId="34822CA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00F8B3DB" w14:textId="77777777" w:rsidR="00507FF7" w:rsidRDefault="00507FF7" w:rsidP="00E0319E">
      <w:pPr>
        <w:ind w:left="4963" w:firstLine="567"/>
        <w:jc w:val="right"/>
        <w:rPr>
          <w:b/>
        </w:rPr>
      </w:pPr>
    </w:p>
    <w:p w14:paraId="6018853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7BB72B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D2C8C5A" w14:textId="77777777" w:rsidR="00507FF7" w:rsidRDefault="00507FF7" w:rsidP="00E0319E">
      <w:pPr>
        <w:ind w:left="4963" w:firstLine="567"/>
        <w:jc w:val="right"/>
        <w:rPr>
          <w:b/>
        </w:rPr>
      </w:pPr>
    </w:p>
    <w:p w14:paraId="1111498A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F3EFBB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0E4C5BE1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26D6E87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B35F5D3" w14:textId="77777777" w:rsidR="00507FF7" w:rsidRDefault="00507FF7" w:rsidP="00E0319E">
      <w:pPr>
        <w:ind w:left="4963" w:firstLine="567"/>
        <w:jc w:val="right"/>
        <w:rPr>
          <w:b/>
        </w:rPr>
      </w:pPr>
    </w:p>
    <w:p w14:paraId="45C77841" w14:textId="77777777" w:rsidR="004E6678" w:rsidRDefault="004E6678" w:rsidP="00E0319E">
      <w:pPr>
        <w:ind w:left="4963" w:firstLine="567"/>
        <w:jc w:val="right"/>
        <w:rPr>
          <w:b/>
        </w:rPr>
      </w:pPr>
    </w:p>
    <w:p w14:paraId="105D3F6A" w14:textId="77777777" w:rsidR="004E6678" w:rsidRDefault="004E6678" w:rsidP="00E0319E">
      <w:pPr>
        <w:ind w:left="4963" w:firstLine="567"/>
        <w:jc w:val="right"/>
        <w:rPr>
          <w:b/>
        </w:rPr>
      </w:pPr>
    </w:p>
    <w:p w14:paraId="64568B44" w14:textId="77777777" w:rsidR="004E6678" w:rsidRDefault="004E6678" w:rsidP="00E0319E">
      <w:pPr>
        <w:ind w:left="4963" w:firstLine="567"/>
        <w:jc w:val="right"/>
        <w:rPr>
          <w:b/>
        </w:rPr>
      </w:pPr>
    </w:p>
    <w:p w14:paraId="67298DA9" w14:textId="77777777" w:rsidR="004E6678" w:rsidRDefault="004E6678" w:rsidP="00E0319E">
      <w:pPr>
        <w:ind w:left="4963" w:firstLine="567"/>
        <w:jc w:val="right"/>
        <w:rPr>
          <w:b/>
        </w:rPr>
      </w:pPr>
    </w:p>
    <w:p w14:paraId="402C840E" w14:textId="77777777" w:rsidR="004E6678" w:rsidRDefault="004E6678" w:rsidP="00E0319E">
      <w:pPr>
        <w:ind w:left="4963" w:firstLine="567"/>
        <w:jc w:val="right"/>
        <w:rPr>
          <w:b/>
        </w:rPr>
      </w:pPr>
    </w:p>
    <w:p w14:paraId="4024961D" w14:textId="77777777" w:rsidR="00507FF7" w:rsidRDefault="00507FF7" w:rsidP="00E0319E">
      <w:pPr>
        <w:ind w:left="4963" w:firstLine="567"/>
        <w:jc w:val="right"/>
        <w:rPr>
          <w:b/>
        </w:rPr>
      </w:pPr>
    </w:p>
    <w:p w14:paraId="569FB70B" w14:textId="77777777" w:rsidR="00507FF7" w:rsidRDefault="00507FF7" w:rsidP="00E0319E">
      <w:pPr>
        <w:ind w:left="4963" w:firstLine="567"/>
        <w:jc w:val="right"/>
        <w:rPr>
          <w:b/>
        </w:rPr>
      </w:pPr>
    </w:p>
    <w:p w14:paraId="2D754CFE" w14:textId="77777777" w:rsidR="00705693" w:rsidRPr="00974030" w:rsidRDefault="00705693" w:rsidP="00705693">
      <w:pPr>
        <w:ind w:left="4963" w:firstLine="567"/>
        <w:jc w:val="right"/>
      </w:pPr>
      <w:r w:rsidRPr="00974030">
        <w:lastRenderedPageBreak/>
        <w:t>Приложение № 1</w:t>
      </w:r>
    </w:p>
    <w:p w14:paraId="081788D0" w14:textId="77777777" w:rsidR="00705693" w:rsidRPr="00974030" w:rsidRDefault="00705693" w:rsidP="00705693">
      <w:pPr>
        <w:ind w:left="4963" w:firstLine="567"/>
        <w:jc w:val="right"/>
      </w:pPr>
      <w:r w:rsidRPr="00974030">
        <w:t>к Договору № ___________________</w:t>
      </w:r>
    </w:p>
    <w:p w14:paraId="09E8538E" w14:textId="77777777" w:rsidR="00705693" w:rsidRDefault="00705693" w:rsidP="00705693">
      <w:pPr>
        <w:ind w:left="4963" w:firstLine="567"/>
        <w:jc w:val="right"/>
      </w:pPr>
      <w:r w:rsidRPr="00974030">
        <w:t>от «___» __________ 202</w:t>
      </w:r>
      <w:r>
        <w:t>1 г.</w:t>
      </w:r>
    </w:p>
    <w:p w14:paraId="30DA26B5" w14:textId="77777777" w:rsidR="00705693" w:rsidRDefault="00705693" w:rsidP="00705693">
      <w:pPr>
        <w:ind w:left="4963" w:firstLine="567"/>
        <w:jc w:val="right"/>
      </w:pPr>
    </w:p>
    <w:tbl>
      <w:tblPr>
        <w:tblStyle w:val="a4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10"/>
      </w:tblGrid>
      <w:tr w:rsidR="00705693" w14:paraId="4DE9449F" w14:textId="77777777" w:rsidTr="00BE2A2F">
        <w:tc>
          <w:tcPr>
            <w:tcW w:w="4395" w:type="dxa"/>
          </w:tcPr>
          <w:p w14:paraId="3C0BC977" w14:textId="77777777" w:rsidR="00705693" w:rsidRDefault="00705693" w:rsidP="00BE2A2F">
            <w:pPr>
              <w:rPr>
                <w:b/>
              </w:rPr>
            </w:pPr>
            <w:r>
              <w:rPr>
                <w:b/>
              </w:rPr>
              <w:t>СОГЛАСОВАНО</w:t>
            </w:r>
          </w:p>
          <w:p w14:paraId="2B3CC0A9" w14:textId="77777777" w:rsidR="00705693" w:rsidRDefault="00705693" w:rsidP="00BE2A2F">
            <w:pPr>
              <w:rPr>
                <w:b/>
              </w:rPr>
            </w:pPr>
            <w:r>
              <w:rPr>
                <w:b/>
              </w:rPr>
              <w:t>Главный геолог ПАО «ЯТЭК</w:t>
            </w:r>
          </w:p>
          <w:p w14:paraId="54B7D27C" w14:textId="77777777" w:rsidR="00705693" w:rsidRDefault="00705693" w:rsidP="00BE2A2F">
            <w:pPr>
              <w:jc w:val="right"/>
              <w:rPr>
                <w:b/>
              </w:rPr>
            </w:pPr>
          </w:p>
          <w:p w14:paraId="2B12B6A4" w14:textId="77777777" w:rsidR="00705693" w:rsidRDefault="00705693" w:rsidP="00BE2A2F">
            <w:pPr>
              <w:jc w:val="right"/>
              <w:rPr>
                <w:b/>
              </w:rPr>
            </w:pPr>
            <w:r>
              <w:rPr>
                <w:b/>
              </w:rPr>
              <w:t>____________________А.С. Недосекин</w:t>
            </w:r>
          </w:p>
          <w:p w14:paraId="07F57205" w14:textId="77777777" w:rsidR="00705693" w:rsidRDefault="00705693" w:rsidP="00BE2A2F">
            <w:pPr>
              <w:jc w:val="right"/>
              <w:rPr>
                <w:b/>
              </w:rPr>
            </w:pPr>
            <w:r>
              <w:rPr>
                <w:b/>
              </w:rPr>
              <w:t>«__»__________________2021 г.</w:t>
            </w:r>
          </w:p>
        </w:tc>
        <w:tc>
          <w:tcPr>
            <w:tcW w:w="5210" w:type="dxa"/>
          </w:tcPr>
          <w:p w14:paraId="6E23E562" w14:textId="77777777" w:rsidR="00705693" w:rsidRDefault="00705693" w:rsidP="00BE2A2F">
            <w:pPr>
              <w:jc w:val="right"/>
              <w:rPr>
                <w:b/>
              </w:rPr>
            </w:pPr>
            <w:r w:rsidRPr="0044252F">
              <w:rPr>
                <w:b/>
              </w:rPr>
              <w:t>УТВЕРЖДАЮ</w:t>
            </w:r>
          </w:p>
          <w:p w14:paraId="7223C9F3" w14:textId="77777777" w:rsidR="00705693" w:rsidRPr="0044252F" w:rsidRDefault="00705693" w:rsidP="00BE2A2F">
            <w:pPr>
              <w:jc w:val="right"/>
              <w:rPr>
                <w:b/>
              </w:rPr>
            </w:pPr>
            <w:r w:rsidRPr="0044252F">
              <w:rPr>
                <w:b/>
              </w:rPr>
              <w:t>Генеральный директор ПАО «ЯТЭК»</w:t>
            </w:r>
          </w:p>
          <w:p w14:paraId="620757F3" w14:textId="77777777" w:rsidR="00705693" w:rsidRDefault="00705693" w:rsidP="00BE2A2F">
            <w:pPr>
              <w:jc w:val="right"/>
            </w:pPr>
          </w:p>
          <w:p w14:paraId="4EC5FC0A" w14:textId="77777777" w:rsidR="00705693" w:rsidRPr="0044252F" w:rsidRDefault="00705693" w:rsidP="00BE2A2F">
            <w:pPr>
              <w:jc w:val="right"/>
              <w:rPr>
                <w:b/>
              </w:rPr>
            </w:pPr>
            <w:r>
              <w:t>______________________</w:t>
            </w:r>
            <w:r w:rsidRPr="0044252F">
              <w:rPr>
                <w:b/>
              </w:rPr>
              <w:t>А.В. Коробов</w:t>
            </w:r>
          </w:p>
          <w:p w14:paraId="1C62E1A7" w14:textId="77777777" w:rsidR="00705693" w:rsidRPr="004450FF" w:rsidRDefault="00705693" w:rsidP="00BE2A2F">
            <w:pPr>
              <w:jc w:val="right"/>
            </w:pPr>
            <w:r w:rsidRPr="0044252F">
              <w:rPr>
                <w:b/>
              </w:rPr>
              <w:t>«__»_____________________2021</w:t>
            </w:r>
            <w:r>
              <w:t xml:space="preserve"> г.</w:t>
            </w:r>
          </w:p>
          <w:p w14:paraId="18778B3A" w14:textId="77777777" w:rsidR="00705693" w:rsidRPr="0044252F" w:rsidRDefault="00705693" w:rsidP="00BE2A2F">
            <w:pPr>
              <w:jc w:val="right"/>
              <w:rPr>
                <w:b/>
              </w:rPr>
            </w:pPr>
          </w:p>
          <w:p w14:paraId="3D24F574" w14:textId="77777777" w:rsidR="00705693" w:rsidRDefault="00705693" w:rsidP="00BE2A2F">
            <w:pPr>
              <w:jc w:val="right"/>
              <w:rPr>
                <w:b/>
              </w:rPr>
            </w:pPr>
          </w:p>
        </w:tc>
      </w:tr>
      <w:tr w:rsidR="00705693" w14:paraId="6AA8792F" w14:textId="77777777" w:rsidTr="00BE2A2F">
        <w:tc>
          <w:tcPr>
            <w:tcW w:w="4395" w:type="dxa"/>
          </w:tcPr>
          <w:p w14:paraId="08FA6DAB" w14:textId="77777777" w:rsidR="00705693" w:rsidRDefault="00705693" w:rsidP="00BE2A2F">
            <w:pPr>
              <w:rPr>
                <w:b/>
              </w:rPr>
            </w:pPr>
          </w:p>
        </w:tc>
        <w:tc>
          <w:tcPr>
            <w:tcW w:w="5210" w:type="dxa"/>
          </w:tcPr>
          <w:p w14:paraId="0A4DEDCD" w14:textId="77777777" w:rsidR="00705693" w:rsidRPr="0044252F" w:rsidRDefault="00705693" w:rsidP="00BE2A2F">
            <w:pPr>
              <w:rPr>
                <w:b/>
              </w:rPr>
            </w:pPr>
          </w:p>
        </w:tc>
      </w:tr>
    </w:tbl>
    <w:p w14:paraId="5C3DE440" w14:textId="77777777" w:rsidR="00705693" w:rsidRPr="004450FF" w:rsidRDefault="00705693" w:rsidP="00705693">
      <w:pPr>
        <w:ind w:left="4963" w:firstLine="567"/>
        <w:jc w:val="right"/>
        <w:rPr>
          <w:b/>
        </w:rPr>
      </w:pPr>
    </w:p>
    <w:p w14:paraId="4D6A65D5" w14:textId="77777777" w:rsidR="00705693" w:rsidRPr="00974030" w:rsidRDefault="00705693" w:rsidP="00705693">
      <w:pPr>
        <w:tabs>
          <w:tab w:val="left" w:pos="540"/>
        </w:tabs>
        <w:spacing w:line="480" w:lineRule="auto"/>
        <w:jc w:val="center"/>
        <w:rPr>
          <w:b/>
        </w:rPr>
      </w:pPr>
      <w:r w:rsidRPr="00974030">
        <w:rPr>
          <w:b/>
        </w:rPr>
        <w:t>ТЕХНИЧЕСКОЕ ЗАДАНИЕ</w:t>
      </w:r>
    </w:p>
    <w:p w14:paraId="05D17C84" w14:textId="77777777" w:rsidR="00705693" w:rsidRPr="00974030" w:rsidRDefault="00705693" w:rsidP="00705693">
      <w:pPr>
        <w:jc w:val="center"/>
        <w:rPr>
          <w:b/>
        </w:rPr>
      </w:pPr>
      <w:r w:rsidRPr="00974030">
        <w:rPr>
          <w:b/>
        </w:rPr>
        <w:t xml:space="preserve">на выполнение работ: </w:t>
      </w:r>
    </w:p>
    <w:p w14:paraId="50A28927" w14:textId="77777777" w:rsidR="00705693" w:rsidRDefault="00705693" w:rsidP="00705693">
      <w:pPr>
        <w:jc w:val="center"/>
        <w:rPr>
          <w:b/>
        </w:rPr>
      </w:pPr>
      <w:r w:rsidRPr="00974030">
        <w:rPr>
          <w:b/>
        </w:rPr>
        <w:t xml:space="preserve">создание 1Д цифровой </w:t>
      </w:r>
      <w:proofErr w:type="spellStart"/>
      <w:r w:rsidRPr="00974030">
        <w:rPr>
          <w:b/>
        </w:rPr>
        <w:t>геомеханической</w:t>
      </w:r>
      <w:proofErr w:type="spellEnd"/>
      <w:r w:rsidRPr="00974030">
        <w:rPr>
          <w:b/>
        </w:rPr>
        <w:t xml:space="preserve"> модели </w:t>
      </w:r>
      <w:r>
        <w:rPr>
          <w:b/>
        </w:rPr>
        <w:t>поисковой</w:t>
      </w:r>
      <w:r w:rsidRPr="00974030">
        <w:rPr>
          <w:b/>
        </w:rPr>
        <w:t xml:space="preserve"> скважины №</w:t>
      </w:r>
      <w:r>
        <w:rPr>
          <w:b/>
        </w:rPr>
        <w:t>367-1</w:t>
      </w:r>
      <w:r w:rsidRPr="00974030">
        <w:rPr>
          <w:b/>
        </w:rPr>
        <w:t xml:space="preserve"> в пределах </w:t>
      </w:r>
      <w:proofErr w:type="spellStart"/>
      <w:r>
        <w:rPr>
          <w:b/>
        </w:rPr>
        <w:t>Тымтайдахского</w:t>
      </w:r>
      <w:proofErr w:type="spellEnd"/>
      <w:r>
        <w:rPr>
          <w:b/>
        </w:rPr>
        <w:t xml:space="preserve"> участка недр</w:t>
      </w:r>
      <w:r w:rsidRPr="00974030">
        <w:rPr>
          <w:b/>
        </w:rPr>
        <w:t xml:space="preserve">, </w:t>
      </w:r>
    </w:p>
    <w:p w14:paraId="067475AA" w14:textId="77777777" w:rsidR="00705693" w:rsidRPr="00974030" w:rsidRDefault="00705693" w:rsidP="00705693">
      <w:pPr>
        <w:jc w:val="center"/>
        <w:rPr>
          <w:b/>
        </w:rPr>
      </w:pPr>
      <w:r w:rsidRPr="00974030">
        <w:rPr>
          <w:b/>
        </w:rPr>
        <w:t>расположенно</w:t>
      </w:r>
      <w:r>
        <w:rPr>
          <w:b/>
        </w:rPr>
        <w:t>го</w:t>
      </w:r>
      <w:r w:rsidRPr="00974030">
        <w:rPr>
          <w:b/>
        </w:rPr>
        <w:t xml:space="preserve"> на территории Республики Саха (Якутия)</w:t>
      </w:r>
    </w:p>
    <w:p w14:paraId="3CD29BBA" w14:textId="77777777" w:rsidR="00705693" w:rsidRPr="00974030" w:rsidRDefault="00705693" w:rsidP="00705693">
      <w:pPr>
        <w:jc w:val="center"/>
        <w:rPr>
          <w:b/>
          <w:bCs/>
        </w:rPr>
      </w:pPr>
    </w:p>
    <w:p w14:paraId="76AD0569" w14:textId="77777777" w:rsidR="00705693" w:rsidRPr="00974030" w:rsidRDefault="00705693" w:rsidP="00705693">
      <w:pPr>
        <w:suppressAutoHyphens/>
        <w:ind w:firstLine="709"/>
        <w:jc w:val="center"/>
        <w:outlineLvl w:val="0"/>
      </w:pPr>
      <w:r w:rsidRPr="00974030">
        <w:t>1. ОБЛАСТЬ ПРИМЕНЕНИЯ</w:t>
      </w:r>
    </w:p>
    <w:p w14:paraId="66B57AFD" w14:textId="77777777" w:rsidR="00705693" w:rsidRPr="00974030" w:rsidRDefault="00705693" w:rsidP="00705693">
      <w:pPr>
        <w:suppressAutoHyphens/>
        <w:ind w:firstLine="709"/>
        <w:jc w:val="both"/>
      </w:pPr>
    </w:p>
    <w:p w14:paraId="5B3C20B0" w14:textId="77777777" w:rsidR="00705693" w:rsidRPr="00A1793E" w:rsidRDefault="00705693" w:rsidP="00705693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iCs/>
          <w:sz w:val="22"/>
          <w:szCs w:val="22"/>
        </w:rPr>
        <w:t xml:space="preserve">Результаты работ будут использоваться </w:t>
      </w:r>
      <w:r w:rsidRPr="00A1793E">
        <w:rPr>
          <w:sz w:val="22"/>
          <w:szCs w:val="22"/>
        </w:rPr>
        <w:t xml:space="preserve">ПАО «ЯТЭК» при планировании работ по бурению </w:t>
      </w:r>
      <w:r>
        <w:rPr>
          <w:sz w:val="22"/>
          <w:szCs w:val="22"/>
        </w:rPr>
        <w:t xml:space="preserve">эксплуатационных, </w:t>
      </w:r>
      <w:r w:rsidRPr="00A1793E">
        <w:rPr>
          <w:sz w:val="22"/>
          <w:szCs w:val="22"/>
        </w:rPr>
        <w:t>разведочных и поисково-оценочных скважин на</w:t>
      </w:r>
      <w:r w:rsidRPr="00A1793E">
        <w:rPr>
          <w:bCs/>
          <w:sz w:val="22"/>
          <w:szCs w:val="22"/>
        </w:rPr>
        <w:t xml:space="preserve"> участках деятельности Компании.</w:t>
      </w:r>
    </w:p>
    <w:p w14:paraId="2CBEE58B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скважин.</w:t>
      </w:r>
    </w:p>
    <w:p w14:paraId="3278C4A9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Результаты работ могут использоваться для снижения риска выбросов, </w:t>
      </w:r>
      <w:proofErr w:type="spellStart"/>
      <w:r w:rsidRPr="00A1793E">
        <w:rPr>
          <w:sz w:val="22"/>
          <w:szCs w:val="22"/>
        </w:rPr>
        <w:t>обвалообразований</w:t>
      </w:r>
      <w:proofErr w:type="spellEnd"/>
      <w:r w:rsidRPr="00A1793E">
        <w:rPr>
          <w:sz w:val="22"/>
          <w:szCs w:val="22"/>
        </w:rPr>
        <w:t>, поглощений бурового раствора и потери циркуляции во время бурения скважин.</w:t>
      </w:r>
    </w:p>
    <w:p w14:paraId="5E1D65F4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работ могут использоваться для проектирования гидравлического разрыва пластов (ГРП).</w:t>
      </w:r>
    </w:p>
    <w:p w14:paraId="28DD2453" w14:textId="77777777" w:rsidR="00705693" w:rsidRPr="00A1793E" w:rsidRDefault="00705693" w:rsidP="00705693">
      <w:pPr>
        <w:suppressAutoHyphens/>
        <w:ind w:firstLine="709"/>
        <w:jc w:val="both"/>
        <w:rPr>
          <w:color w:val="000000"/>
          <w:sz w:val="22"/>
          <w:szCs w:val="22"/>
        </w:rPr>
      </w:pPr>
    </w:p>
    <w:p w14:paraId="46C74018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2. ЛИЦЕНЗИРОВАНИЕ</w:t>
      </w:r>
    </w:p>
    <w:p w14:paraId="64F2BE8B" w14:textId="77777777" w:rsidR="00705693" w:rsidRPr="00A1793E" w:rsidRDefault="00705693" w:rsidP="00705693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4F84D4EE" w14:textId="77777777" w:rsidR="00705693" w:rsidRPr="00A1793E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Лицензии для проведения работ не требуется.</w:t>
      </w:r>
    </w:p>
    <w:p w14:paraId="35E980A9" w14:textId="77777777" w:rsidR="00705693" w:rsidRPr="00A1793E" w:rsidRDefault="00705693" w:rsidP="00705693">
      <w:pPr>
        <w:suppressAutoHyphens/>
        <w:ind w:firstLine="709"/>
        <w:jc w:val="both"/>
        <w:rPr>
          <w:color w:val="000000"/>
          <w:sz w:val="22"/>
          <w:szCs w:val="22"/>
        </w:rPr>
      </w:pPr>
    </w:p>
    <w:p w14:paraId="59F990D6" w14:textId="77777777" w:rsidR="00705693" w:rsidRPr="00A1793E" w:rsidRDefault="00705693" w:rsidP="00705693">
      <w:pPr>
        <w:suppressAutoHyphens/>
        <w:ind w:firstLine="709"/>
        <w:jc w:val="both"/>
        <w:rPr>
          <w:sz w:val="22"/>
          <w:szCs w:val="22"/>
        </w:rPr>
      </w:pPr>
    </w:p>
    <w:p w14:paraId="5636397B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3. ЦЕЛЬ</w:t>
      </w:r>
    </w:p>
    <w:p w14:paraId="7948186B" w14:textId="77777777" w:rsidR="00705693" w:rsidRPr="00A1793E" w:rsidRDefault="00705693" w:rsidP="00705693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5DDDC0EC" w14:textId="77777777" w:rsidR="00705693" w:rsidRPr="00A1793E" w:rsidRDefault="00705693" w:rsidP="00705693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Проведение комплексного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для решения задачи оптимизации параметров бурения и конструкции скважин.</w:t>
      </w:r>
    </w:p>
    <w:p w14:paraId="1F3F07E9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501F37E1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4. ОБЪЕКТЫ</w:t>
      </w:r>
    </w:p>
    <w:p w14:paraId="58AFA275" w14:textId="77777777" w:rsidR="00705693" w:rsidRPr="00A1793E" w:rsidRDefault="00705693" w:rsidP="00705693">
      <w:pPr>
        <w:shd w:val="clear" w:color="auto" w:fill="FFFFFF"/>
        <w:ind w:firstLine="709"/>
        <w:jc w:val="both"/>
        <w:rPr>
          <w:sz w:val="22"/>
          <w:szCs w:val="22"/>
        </w:rPr>
      </w:pPr>
    </w:p>
    <w:p w14:paraId="64F835AC" w14:textId="77777777" w:rsidR="00705693" w:rsidRPr="00A1793E" w:rsidRDefault="00705693" w:rsidP="00705693">
      <w:pPr>
        <w:shd w:val="clear" w:color="auto" w:fill="FFFFFF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</w:t>
      </w:r>
      <w:r w:rsidRPr="00A1793E">
        <w:rPr>
          <w:sz w:val="22"/>
          <w:szCs w:val="22"/>
        </w:rPr>
        <w:t xml:space="preserve">Объектами работ для создания и сопровождения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являются ранее пробуренные скважины и проектная </w:t>
      </w:r>
      <w:r>
        <w:rPr>
          <w:sz w:val="22"/>
          <w:szCs w:val="22"/>
        </w:rPr>
        <w:t xml:space="preserve">поисковая </w:t>
      </w:r>
      <w:r w:rsidRPr="00A1793E">
        <w:rPr>
          <w:sz w:val="22"/>
          <w:szCs w:val="22"/>
        </w:rPr>
        <w:t xml:space="preserve"> скважина №</w:t>
      </w:r>
      <w:r>
        <w:rPr>
          <w:sz w:val="22"/>
          <w:szCs w:val="22"/>
        </w:rPr>
        <w:t>367-1</w:t>
      </w:r>
      <w:r w:rsidRPr="00A1793E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Тымтайдахского</w:t>
      </w:r>
      <w:proofErr w:type="spellEnd"/>
      <w:r>
        <w:rPr>
          <w:sz w:val="22"/>
          <w:szCs w:val="22"/>
        </w:rPr>
        <w:t xml:space="preserve"> ЛУ</w:t>
      </w:r>
      <w:r w:rsidRPr="00A1793E">
        <w:rPr>
          <w:sz w:val="22"/>
          <w:szCs w:val="22"/>
        </w:rPr>
        <w:t xml:space="preserve">, готовящиеся к бурению на участках деятельности ПАО «ЯТЭК». </w:t>
      </w:r>
    </w:p>
    <w:p w14:paraId="212FF927" w14:textId="77777777" w:rsidR="00705693" w:rsidRPr="00A1793E" w:rsidRDefault="00705693" w:rsidP="00705693">
      <w:pPr>
        <w:pStyle w:val="ListParagraph2"/>
        <w:suppressAutoHyphens/>
        <w:ind w:left="0" w:firstLine="709"/>
        <w:rPr>
          <w:sz w:val="22"/>
          <w:szCs w:val="22"/>
        </w:rPr>
      </w:pPr>
    </w:p>
    <w:p w14:paraId="487615B3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5. ЗАДАЧИ</w:t>
      </w:r>
    </w:p>
    <w:p w14:paraId="752B4745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185A1AB4" w14:textId="77777777" w:rsidR="00705693" w:rsidRPr="00A1793E" w:rsidRDefault="00705693" w:rsidP="00705693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.1. Основными задачами работы являются:</w:t>
      </w:r>
    </w:p>
    <w:p w14:paraId="53BF2FCD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снижение капитальных затрат на строительство и заключительные работы на скважинах за счет снижения рисков обрушения ствола, потери циркуляции (т.н. авто-ГРП), выброса, прихватов буровой компоновки;</w:t>
      </w:r>
    </w:p>
    <w:p w14:paraId="68999F17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оптимизация диаметров ствола для максимальной безопасности, производительности и целостности скважин;</w:t>
      </w:r>
    </w:p>
    <w:p w14:paraId="68792A77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уточнение расчетов для проведения </w:t>
      </w:r>
      <w:proofErr w:type="spellStart"/>
      <w:r w:rsidRPr="00A1793E">
        <w:rPr>
          <w:sz w:val="22"/>
          <w:szCs w:val="22"/>
        </w:rPr>
        <w:t>цементажа</w:t>
      </w:r>
      <w:proofErr w:type="spellEnd"/>
      <w:r w:rsidRPr="00A1793E">
        <w:rPr>
          <w:sz w:val="22"/>
          <w:szCs w:val="22"/>
        </w:rPr>
        <w:t xml:space="preserve"> и подготовки буровых растворов;</w:t>
      </w:r>
    </w:p>
    <w:p w14:paraId="0B5F13C4" w14:textId="77777777" w:rsidR="00705693" w:rsidRPr="00A1793E" w:rsidRDefault="00705693" w:rsidP="00705693">
      <w:pPr>
        <w:numPr>
          <w:ilvl w:val="0"/>
          <w:numId w:val="24"/>
        </w:numPr>
        <w:tabs>
          <w:tab w:val="num" w:pos="284"/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получение достоверных значений упруго-прочностных свойств пород, для проектирования строительства скважин и проведения ГРП;</w:t>
      </w:r>
    </w:p>
    <w:p w14:paraId="5985F555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напряженно-деформированного состояния геологической среды до бурения (расчет величин главных напряжений и оценка направлений распространения главных осей тензора напряжения);</w:t>
      </w:r>
    </w:p>
    <w:p w14:paraId="0321A16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раствора. Разработка предложений и рекомендаций по предотвращению и контролю связанных с ним осложнений при бурении;</w:t>
      </w:r>
    </w:p>
    <w:p w14:paraId="3C390ED5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рисков геологических осложнений и рекомендации по безаварийному бурению, рекомендации по комплексу ГИС для дальнейшего сопровождения расчетов в процессе бурения.</w:t>
      </w:r>
    </w:p>
    <w:p w14:paraId="73FAE03D" w14:textId="77777777" w:rsidR="00705693" w:rsidRPr="00A1793E" w:rsidRDefault="00705693" w:rsidP="00705693">
      <w:pPr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 Этапы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14:paraId="7A79735A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rStyle w:val="af8"/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>.2.1. Этап 1: Сбор и анализ данных. В рамках этапа Подрядчик осуществляет сбор, контроль качества и анализ информативности имеющихся геолого-геофизических и технологических данных, относящихся к месторождению: результаты геофизических исследований скважин; данные сейсморазведки; данные о геологическом строении месторождения; информация по пробуренным скважинам; результаты исследования керна по определению петрофизических и физико-механических свойств пород; проектная документация по строительству скважин.</w:t>
      </w:r>
    </w:p>
    <w:p w14:paraId="204B32D1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 рамках этапа осуществляется оценка результатов исследования керна по определению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свойств пород в скважинах на территории деятельности ПАО «ЯТЭК», которая включает в себя:</w:t>
      </w:r>
    </w:p>
    <w:p w14:paraId="7FE93DC9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анализ существующих результатов исследований керна на механические свойства для аналогичных месторождений/геологических сред, включая статические и динамические упругие модули (модуль Юнга, коэффициент Пуассона), прочностные свойства пород (предел прочности на сжатие, угол внутреннего трения, предел прочности на растяжение);</w:t>
      </w:r>
    </w:p>
    <w:p w14:paraId="31F43B4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оценка качества собранных материалов. Установление зависимостей между статическими и динамическими упругими характеристиками, и прочностными механическими свойствами пород (в случае наличия исходных данных);</w:t>
      </w:r>
    </w:p>
    <w:p w14:paraId="01923AC2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поиск корреляционных зависимостей между данными, полученными при механических исследованиях керна, и стандартным комплексом ГИС и ГТИ (поиск связей керн-керн, керн-ГИС).</w:t>
      </w:r>
    </w:p>
    <w:p w14:paraId="61E4C78B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 результатам аудита данных возможна выработка рекомендаций по выполнению дополнительных исследований, необходимых для выполнения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моделирования.</w:t>
      </w:r>
    </w:p>
    <w:p w14:paraId="20C7F9A3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После этого Подрядчик осуществляет формирование рабочего цифрового проекта, содержащего скважинные и сейсмические данные.</w:t>
      </w:r>
    </w:p>
    <w:p w14:paraId="32C0B4DD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Pr="00A1793E">
        <w:rPr>
          <w:sz w:val="22"/>
          <w:szCs w:val="22"/>
        </w:rPr>
        <w:t xml:space="preserve">.2.2. Этап 2: Построение </w:t>
      </w:r>
      <w:proofErr w:type="spellStart"/>
      <w:r w:rsidRPr="00A1793E">
        <w:rPr>
          <w:sz w:val="22"/>
          <w:szCs w:val="22"/>
        </w:rPr>
        <w:t>предбуровых</w:t>
      </w:r>
      <w:proofErr w:type="spellEnd"/>
      <w:r w:rsidRPr="00A1793E">
        <w:rPr>
          <w:sz w:val="22"/>
          <w:szCs w:val="22"/>
        </w:rPr>
        <w:t xml:space="preserve">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работ:</w:t>
      </w:r>
    </w:p>
    <w:p w14:paraId="25E7432D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а)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для опорных скважин, которое включает в себя:</w:t>
      </w:r>
    </w:p>
    <w:p w14:paraId="3408D45D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выбор скважин-кандидатов (опорных скважин) для проведения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расчетов (обоснование выбора и согласование с Заказчиком). Обоснование методики проведения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моделирования;</w:t>
      </w:r>
    </w:p>
    <w:p w14:paraId="51C7C468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восстановление и нормализация необходимых данных для построения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опорным и проектным скважинам;</w:t>
      </w:r>
    </w:p>
    <w:p w14:paraId="77C6B4B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расчленение разреза на фации по механическим и деформационным свойствам на основании данных ГИС;</w:t>
      </w:r>
    </w:p>
    <w:p w14:paraId="1D0F3EF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упруго-прочностных свойств пород по разрезу в выбранных скважинах с учетом результатов лабораторных исследований керна;</w:t>
      </w:r>
    </w:p>
    <w:p w14:paraId="6CEEB6C8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комплексный анализ давлений в выбранных скважинах. Расчет порового/пластового и литостатического давлений;</w:t>
      </w:r>
    </w:p>
    <w:p w14:paraId="1CE713F0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градиента минимального горизонтального напряжения и оценка градиента максимального горизонтального напряжения;</w:t>
      </w:r>
    </w:p>
    <w:p w14:paraId="67F4ACA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определение ориентации и направления распределения главных напряжений по данным </w:t>
      </w:r>
      <w:proofErr w:type="spellStart"/>
      <w:r w:rsidRPr="00A1793E">
        <w:rPr>
          <w:sz w:val="22"/>
          <w:szCs w:val="22"/>
        </w:rPr>
        <w:t>микросканеров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 и др.), кавернометрии, азимутального кросс-дипольного акустического каротажа, результатов ГРП или на основании имеющегося локального или регионального опыта;</w:t>
      </w:r>
    </w:p>
    <w:p w14:paraId="308FC9E0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расчет устойчивости стенок ствола опорных скважин (определение градиента разрушения на сдвиг, формирование техногенной </w:t>
      </w:r>
      <w:proofErr w:type="spellStart"/>
      <w:r w:rsidRPr="00A1793E">
        <w:rPr>
          <w:sz w:val="22"/>
          <w:szCs w:val="22"/>
        </w:rPr>
        <w:t>трещиноватости</w:t>
      </w:r>
      <w:proofErr w:type="spellEnd"/>
      <w:r w:rsidRPr="00A1793E">
        <w:rPr>
          <w:sz w:val="22"/>
          <w:szCs w:val="22"/>
        </w:rPr>
        <w:t>).</w:t>
      </w:r>
    </w:p>
    <w:p w14:paraId="174055FE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б) 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 с использованием результатов одномерного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моделирования по опорным скважинам: </w:t>
      </w:r>
    </w:p>
    <w:p w14:paraId="1A2FACEB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устойчивого состояния ствола вдоль выбранных плановых траекторий ствола скважин;</w:t>
      </w:r>
    </w:p>
    <w:p w14:paraId="32097D54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профиля минимальной депрессии для предотвращения осыпания стенок скважины;</w:t>
      </w:r>
    </w:p>
    <w:p w14:paraId="3119BDB5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 xml:space="preserve">расчет профиля максимального давления на забое для предотвращения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и поглощений бурового раствора;</w:t>
      </w:r>
    </w:p>
    <w:p w14:paraId="438F9974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основных зон нестабильности и зон возможных поглощений раствора;</w:t>
      </w:r>
    </w:p>
    <w:p w14:paraId="76FEC2AA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чувствительности устойчивого состояния ствола скважины по отношению к перепаду давления на забое, изменению траектории (азимута и зенитного угла);</w:t>
      </w:r>
    </w:p>
    <w:p w14:paraId="267EF78F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определение наиболее оптимального (с точки зрения устойчивости ствола) направления бурения скважины (азимут и зенитный угол);</w:t>
      </w:r>
    </w:p>
    <w:p w14:paraId="6FEBEFE7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выделение интервалов, совместимых по условиям бурения, определение безопасных углов вскрытия пластов геологической секции, базовая доработка траекторий, предложения по оптимизации конструкций скважин, разработка основных процедур и определение оптимальных составов и диапазонов плотности бурового раствора, необходимых для безаварийного бурения скважин;</w:t>
      </w:r>
    </w:p>
    <w:p w14:paraId="495F71A5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проведение оценки рисков геологических осложнений и предоставление рекомендаций по безаварийному бурению, а также представление требований к данным для возможности дальнейшего сопровождения расчетов в процессе бурения;</w:t>
      </w:r>
    </w:p>
    <w:p w14:paraId="6D97A307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разработка рекомендаций по комплексу ГИС, ГТИ и других исследований для </w:t>
      </w:r>
      <w:proofErr w:type="spellStart"/>
      <w:r w:rsidRPr="00A1793E">
        <w:rPr>
          <w:sz w:val="22"/>
          <w:szCs w:val="22"/>
        </w:rPr>
        <w:t>геомеханического</w:t>
      </w:r>
      <w:proofErr w:type="spellEnd"/>
      <w:r w:rsidRPr="00A1793E">
        <w:rPr>
          <w:sz w:val="22"/>
          <w:szCs w:val="22"/>
        </w:rPr>
        <w:t xml:space="preserve"> сопровождения в процессе бурения скважин и обновлению модели устойчивости ствола скважин по мере получения новых данных.</w:t>
      </w:r>
    </w:p>
    <w:p w14:paraId="6D562672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1D0DDAA1" w14:textId="77777777" w:rsidR="00705693" w:rsidRPr="00A1793E" w:rsidRDefault="00705693" w:rsidP="00705693">
      <w:pPr>
        <w:pStyle w:val="37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6. ТРЕБОВАНИЯ К ПРЕДОСТАВЛЕНИЮ ИСХОДНОЙ ИНФОРМАЦИИ</w:t>
      </w:r>
    </w:p>
    <w:p w14:paraId="378905AA" w14:textId="77777777" w:rsidR="00705693" w:rsidRPr="00A1793E" w:rsidRDefault="00705693" w:rsidP="00705693">
      <w:pPr>
        <w:suppressAutoHyphens/>
        <w:ind w:firstLine="709"/>
        <w:jc w:val="both"/>
        <w:rPr>
          <w:iCs/>
          <w:sz w:val="22"/>
          <w:szCs w:val="22"/>
        </w:rPr>
      </w:pPr>
    </w:p>
    <w:p w14:paraId="1EAB26EC" w14:textId="77777777" w:rsidR="00705693" w:rsidRPr="00A1793E" w:rsidRDefault="00705693" w:rsidP="00705693">
      <w:pPr>
        <w:suppressAutoHyphens/>
        <w:ind w:firstLine="709"/>
        <w:jc w:val="both"/>
        <w:rPr>
          <w:iCs/>
          <w:sz w:val="22"/>
          <w:szCs w:val="22"/>
        </w:rPr>
      </w:pPr>
      <w:r w:rsidRPr="00A1793E">
        <w:rPr>
          <w:iCs/>
          <w:sz w:val="22"/>
          <w:szCs w:val="22"/>
        </w:rPr>
        <w:t xml:space="preserve">Подрядчик на основе соглашения о конфиденциальности принимает от Заказчика имеющиеся у него исходные данные для создания </w:t>
      </w:r>
      <w:proofErr w:type="spellStart"/>
      <w:r w:rsidRPr="00A1793E">
        <w:rPr>
          <w:iCs/>
          <w:sz w:val="22"/>
          <w:szCs w:val="22"/>
        </w:rPr>
        <w:t>геомеханических</w:t>
      </w:r>
      <w:proofErr w:type="spellEnd"/>
      <w:r w:rsidRPr="00A1793E">
        <w:rPr>
          <w:iCs/>
          <w:sz w:val="22"/>
          <w:szCs w:val="22"/>
        </w:rPr>
        <w:t xml:space="preserve"> моделей скважин, такие как: </w:t>
      </w:r>
    </w:p>
    <w:p w14:paraId="2700EF3F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Информация по скважинам: координаты устья скважины, высота стола ротора относительно уровня земли (моря, глубина моря),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 скважины.</w:t>
      </w:r>
    </w:p>
    <w:p w14:paraId="69E7109C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бурения: суточные сводки по бурению (ГТИ, буровая механика, плотность бурового раствора, </w:t>
      </w:r>
      <w:proofErr w:type="spellStart"/>
      <w:r w:rsidRPr="00A1793E">
        <w:rPr>
          <w:sz w:val="22"/>
          <w:szCs w:val="22"/>
        </w:rPr>
        <w:t>шламограмма</w:t>
      </w:r>
      <w:proofErr w:type="spellEnd"/>
      <w:r w:rsidRPr="00A1793E">
        <w:rPr>
          <w:sz w:val="22"/>
          <w:szCs w:val="22"/>
        </w:rPr>
        <w:t>), результаты проведения испытаний на приемистость и целостность пород (FIT, LOT, XLOT), финальные отчеты о строительстве скважин.</w:t>
      </w:r>
    </w:p>
    <w:p w14:paraId="607530DF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каротажа (ГИС): гамма каротаж (ГК), плотностной каротаж (ГГК-П), каротаж электрическими и индукционными методами (КС, БК, БКЗ, ИК, ВИКИЗ и т.д.), нейтронный каротаж (НГК, ННК и т.д.),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>), широкополосный акустический каротаж (</w:t>
      </w:r>
      <w:r w:rsidRPr="00A1793E">
        <w:rPr>
          <w:sz w:val="22"/>
          <w:szCs w:val="22"/>
          <w:lang w:val="en-US"/>
        </w:rPr>
        <w:t>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DTS</w:t>
      </w:r>
      <w:r w:rsidRPr="00A1793E">
        <w:rPr>
          <w:sz w:val="22"/>
          <w:szCs w:val="22"/>
        </w:rPr>
        <w:t xml:space="preserve">), кавернометрия, специальные исследования (скважинные </w:t>
      </w:r>
      <w:proofErr w:type="spellStart"/>
      <w:r w:rsidRPr="00A1793E">
        <w:rPr>
          <w:sz w:val="22"/>
          <w:szCs w:val="22"/>
        </w:rPr>
        <w:t>имиджеры</w:t>
      </w:r>
      <w:proofErr w:type="spellEnd"/>
      <w:r w:rsidRPr="00A1793E">
        <w:rPr>
          <w:sz w:val="22"/>
          <w:szCs w:val="22"/>
        </w:rPr>
        <w:t xml:space="preserve"> (</w:t>
      </w:r>
      <w:r w:rsidRPr="00A1793E">
        <w:rPr>
          <w:sz w:val="22"/>
          <w:szCs w:val="22"/>
          <w:lang w:val="en-US"/>
        </w:rPr>
        <w:t>FMI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MCI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UBI</w:t>
      </w:r>
      <w:r w:rsidRPr="00A1793E">
        <w:rPr>
          <w:sz w:val="22"/>
          <w:szCs w:val="22"/>
        </w:rPr>
        <w:t xml:space="preserve"> и т.д.), кросс-дипольный акустический каротаж).</w:t>
      </w:r>
    </w:p>
    <w:p w14:paraId="0AE0D30D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петрофизической интерпретации: объемные петрофизические модели, общая и эффективная пористость, результаты интерпретации ГИС (литология, насыщение).</w:t>
      </w:r>
    </w:p>
    <w:p w14:paraId="6E0D4CBF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Результаты лабораторных испытаний керна: описание и фото кернового материала, петрофизические исследования (плотность, пористость, проницаемость), исследования на упруго-прочностные свойства пород (</w:t>
      </w:r>
      <w:proofErr w:type="spellStart"/>
      <w:r w:rsidRPr="00A1793E">
        <w:rPr>
          <w:sz w:val="22"/>
          <w:szCs w:val="22"/>
          <w:lang w:val="en-US"/>
        </w:rPr>
        <w:t>Vp</w:t>
      </w:r>
      <w:proofErr w:type="spellEnd"/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Vs</w:t>
      </w:r>
      <w:r w:rsidRPr="00A1793E">
        <w:rPr>
          <w:sz w:val="22"/>
          <w:szCs w:val="22"/>
        </w:rPr>
        <w:t xml:space="preserve">, модуль Юнга, коэффициент Пуассона, предел прочности на одноосное и трехосное сжатие, предел прочности на растяжение, угол внутреннего трения, коэффициент </w:t>
      </w:r>
      <w:proofErr w:type="spellStart"/>
      <w:r w:rsidRPr="00A1793E">
        <w:rPr>
          <w:sz w:val="22"/>
          <w:szCs w:val="22"/>
        </w:rPr>
        <w:t>Био</w:t>
      </w:r>
      <w:proofErr w:type="spellEnd"/>
      <w:r w:rsidRPr="00A1793E">
        <w:rPr>
          <w:sz w:val="22"/>
          <w:szCs w:val="22"/>
        </w:rPr>
        <w:t xml:space="preserve">, паспорта лабораторных исследований). </w:t>
      </w:r>
    </w:p>
    <w:p w14:paraId="0F462FFA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испытаний пластов: результаты </w:t>
      </w:r>
      <w:proofErr w:type="spellStart"/>
      <w:r w:rsidRPr="00A1793E">
        <w:rPr>
          <w:sz w:val="22"/>
          <w:szCs w:val="22"/>
        </w:rPr>
        <w:t>гидроразрыва</w:t>
      </w:r>
      <w:proofErr w:type="spellEnd"/>
      <w:r w:rsidRPr="00A1793E">
        <w:rPr>
          <w:sz w:val="22"/>
          <w:szCs w:val="22"/>
        </w:rPr>
        <w:t xml:space="preserve"> пласта (ГРП, мини-ГРП), прямые замеры пластового давления (</w:t>
      </w:r>
      <w:r w:rsidRPr="00A1793E">
        <w:rPr>
          <w:sz w:val="22"/>
          <w:szCs w:val="22"/>
          <w:lang w:val="en-US"/>
        </w:rPr>
        <w:t>MDT</w:t>
      </w:r>
      <w:r w:rsidRPr="00A1793E">
        <w:rPr>
          <w:sz w:val="22"/>
          <w:szCs w:val="22"/>
        </w:rPr>
        <w:t xml:space="preserve">, </w:t>
      </w:r>
      <w:r w:rsidRPr="00A1793E">
        <w:rPr>
          <w:sz w:val="22"/>
          <w:szCs w:val="22"/>
          <w:lang w:val="en-US"/>
        </w:rPr>
        <w:t>XPT</w:t>
      </w:r>
      <w:r w:rsidRPr="00A1793E">
        <w:rPr>
          <w:sz w:val="22"/>
          <w:szCs w:val="22"/>
        </w:rPr>
        <w:t>, ГДИС и т.п.).</w:t>
      </w:r>
    </w:p>
    <w:p w14:paraId="12AB559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Данные о геологическом строении: пластовые отбивки, информация о тектоническом строении района, структурно-тектонические карты, топографические карты, сейсмогеологические разрезы, полигоны и плоскости дизъюнктивных нарушений, геологическая модель.</w:t>
      </w:r>
    </w:p>
    <w:p w14:paraId="51FEB461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Сейсмические данные: результаты обработки ВСП, кубы скоростей (средних, интервальных) и плотностей во временном и глубинном масштабах, кубы акустических </w:t>
      </w:r>
      <w:proofErr w:type="spellStart"/>
      <w:r w:rsidRPr="00A1793E">
        <w:rPr>
          <w:sz w:val="22"/>
          <w:szCs w:val="22"/>
        </w:rPr>
        <w:t>импедансов</w:t>
      </w:r>
      <w:proofErr w:type="spellEnd"/>
      <w:r w:rsidRPr="00A1793E">
        <w:rPr>
          <w:sz w:val="22"/>
          <w:szCs w:val="22"/>
        </w:rPr>
        <w:t>, результаты анализа сейсмической анизотропии на основе азимутальных кубов акустического импеданса, сейсмогеологическая модель.</w:t>
      </w:r>
    </w:p>
    <w:p w14:paraId="335ACE1F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Данные о проектных скважинах: координаты устья скважины, </w:t>
      </w:r>
      <w:proofErr w:type="spellStart"/>
      <w:r w:rsidRPr="00A1793E">
        <w:rPr>
          <w:sz w:val="22"/>
          <w:szCs w:val="22"/>
        </w:rPr>
        <w:t>инклинометрия</w:t>
      </w:r>
      <w:proofErr w:type="spellEnd"/>
      <w:r w:rsidRPr="00A1793E">
        <w:rPr>
          <w:sz w:val="22"/>
          <w:szCs w:val="22"/>
        </w:rPr>
        <w:t>, конструкция, проектные параметры веса бурового раствора.</w:t>
      </w:r>
    </w:p>
    <w:p w14:paraId="3DA24FC8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16DB814D" w14:textId="77777777" w:rsidR="00705693" w:rsidRPr="00A1793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  <w:r w:rsidRPr="00A1793E">
        <w:rPr>
          <w:sz w:val="22"/>
          <w:szCs w:val="22"/>
        </w:rPr>
        <w:t>7. НАУЧНЫЕ, ТЕХНИЧЕСКИЕ, ЭКОНОМИЧЕСКИЕ И ДРУГИЕ</w:t>
      </w:r>
    </w:p>
    <w:p w14:paraId="7DFC320C" w14:textId="77777777" w:rsidR="00705693" w:rsidRPr="00A1793E" w:rsidRDefault="00705693" w:rsidP="00705693">
      <w:pPr>
        <w:suppressAutoHyphens/>
        <w:ind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ТРЕБОВАНИЯ К РЕЗУЛЬТАТАМ РАБОТ</w:t>
      </w:r>
    </w:p>
    <w:p w14:paraId="4F18F6B6" w14:textId="77777777" w:rsidR="00705693" w:rsidRPr="00A1793E" w:rsidRDefault="00705693" w:rsidP="00705693">
      <w:pPr>
        <w:suppressAutoHyphens/>
        <w:ind w:firstLine="709"/>
        <w:jc w:val="center"/>
        <w:outlineLvl w:val="0"/>
        <w:rPr>
          <w:sz w:val="22"/>
          <w:szCs w:val="22"/>
        </w:rPr>
      </w:pPr>
    </w:p>
    <w:p w14:paraId="0BBD83CE" w14:textId="77777777" w:rsidR="00705693" w:rsidRPr="00A1793E" w:rsidRDefault="00705693" w:rsidP="00705693">
      <w:pPr>
        <w:suppressAutoHyphens/>
        <w:ind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7.1. Отчет по созданию и сопровождению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по объектам работ должен содержать следующие основные разделы:</w:t>
      </w:r>
    </w:p>
    <w:p w14:paraId="00762798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lastRenderedPageBreak/>
        <w:t>Общая информация о месторождении;</w:t>
      </w:r>
    </w:p>
    <w:p w14:paraId="4FD996B5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Аудит исходной геолого-геофизической информации;</w:t>
      </w:r>
    </w:p>
    <w:p w14:paraId="69778933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опорных скважин;</w:t>
      </w:r>
    </w:p>
    <w:p w14:paraId="29D760F7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Построение одномерных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плановых скважин;</w:t>
      </w:r>
    </w:p>
    <w:p w14:paraId="46AFABBD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Расчет устойчивости стенок ствола скважины в зависимости от направления заложения;</w:t>
      </w:r>
    </w:p>
    <w:p w14:paraId="5C5C3A7D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комплексу ГИС и ГТИ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 и их сопровождения в процессе бурения;</w:t>
      </w:r>
    </w:p>
    <w:p w14:paraId="593CBC87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 xml:space="preserve">Рекомендации по специальным исследованиям керна для создания </w:t>
      </w:r>
      <w:proofErr w:type="spellStart"/>
      <w:r w:rsidRPr="00A1793E">
        <w:rPr>
          <w:sz w:val="22"/>
          <w:szCs w:val="22"/>
        </w:rPr>
        <w:t>геомеханических</w:t>
      </w:r>
      <w:proofErr w:type="spellEnd"/>
      <w:r w:rsidRPr="00A1793E">
        <w:rPr>
          <w:sz w:val="22"/>
          <w:szCs w:val="22"/>
        </w:rPr>
        <w:t xml:space="preserve"> моделей скважин;</w:t>
      </w:r>
    </w:p>
    <w:p w14:paraId="0A196F32" w14:textId="77777777" w:rsidR="00705693" w:rsidRPr="00A1793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A1793E">
        <w:rPr>
          <w:sz w:val="22"/>
          <w:szCs w:val="22"/>
        </w:rPr>
        <w:t>Выводы и рекомендации по составам и плотностям буровых растворов и определение безопасного диапазона рабочих режимов.</w:t>
      </w:r>
    </w:p>
    <w:p w14:paraId="0CCB9713" w14:textId="77777777" w:rsidR="00705693" w:rsidRPr="00A1793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796F796F" w14:textId="77777777" w:rsidR="00705693" w:rsidRPr="00283CAE" w:rsidRDefault="00705693" w:rsidP="00705693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A1793E">
        <w:rPr>
          <w:sz w:val="22"/>
          <w:szCs w:val="22"/>
        </w:rPr>
        <w:t>8.</w:t>
      </w:r>
      <w:r w:rsidRPr="00283CAE">
        <w:rPr>
          <w:sz w:val="22"/>
          <w:szCs w:val="22"/>
        </w:rPr>
        <w:t>ТРЕБОВАНИЯ К ИСПОЛНИТЕЛЮ РАБОТ</w:t>
      </w:r>
    </w:p>
    <w:p w14:paraId="449286BE" w14:textId="77777777" w:rsidR="00705693" w:rsidRPr="00283CAE" w:rsidRDefault="00705693" w:rsidP="00705693">
      <w:pPr>
        <w:pStyle w:val="ListParagraph2"/>
        <w:suppressAutoHyphens/>
        <w:ind w:left="0" w:firstLine="709"/>
        <w:jc w:val="center"/>
        <w:rPr>
          <w:sz w:val="22"/>
          <w:szCs w:val="22"/>
        </w:rPr>
      </w:pPr>
    </w:p>
    <w:p w14:paraId="444804C2" w14:textId="6D9DC7A7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8.1. </w:t>
      </w:r>
      <w:r w:rsidR="00DD3D1F" w:rsidRPr="00283CAE">
        <w:rPr>
          <w:sz w:val="22"/>
          <w:szCs w:val="22"/>
        </w:rPr>
        <w:t>Исполнитель должен обладать собственным программным продуктом, зарегистрированным в реестре российских программ для ЭВМ и баз данных (предоставить соответствующие документы регистрации), позволяющим проводить требуемые по ТЗ расчеты и операции. Программный продукт, используемый Исполнителем, должен иметь опыт коммерческого применения более, чем в 5 компаниях на территории РФ</w:t>
      </w:r>
      <w:r w:rsidR="00DD3D1F">
        <w:rPr>
          <w:sz w:val="22"/>
          <w:szCs w:val="22"/>
        </w:rPr>
        <w:t>;</w:t>
      </w:r>
    </w:p>
    <w:p w14:paraId="2EEE2037" w14:textId="77777777" w:rsidR="0081441E" w:rsidRDefault="00705693" w:rsidP="0081441E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8.2. </w:t>
      </w:r>
      <w:r w:rsidR="00DD3D1F" w:rsidRPr="00283CAE">
        <w:rPr>
          <w:sz w:val="22"/>
          <w:szCs w:val="22"/>
        </w:rPr>
        <w:t xml:space="preserve">Для целей проверки качества построенных моделей и мониторинга уровня предоставляемого сервиса, </w:t>
      </w:r>
      <w:r w:rsidR="0081441E">
        <w:rPr>
          <w:sz w:val="22"/>
          <w:szCs w:val="22"/>
        </w:rPr>
        <w:t xml:space="preserve">Исполнитель должен предоставить Заказчику не менее двух лицензионных неисключительных прав на использование программного обеспечения по </w:t>
      </w:r>
      <w:proofErr w:type="spellStart"/>
      <w:r w:rsidR="0081441E">
        <w:rPr>
          <w:sz w:val="22"/>
          <w:szCs w:val="22"/>
        </w:rPr>
        <w:t>геомеханическому</w:t>
      </w:r>
      <w:proofErr w:type="spellEnd"/>
      <w:r w:rsidR="0081441E">
        <w:rPr>
          <w:sz w:val="22"/>
          <w:szCs w:val="22"/>
        </w:rPr>
        <w:t xml:space="preserve"> моделированию, используемому Исполнителем для оказания услуг на срок не менее 3 лет;</w:t>
      </w:r>
    </w:p>
    <w:p w14:paraId="7730E5B4" w14:textId="469C5E2E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  <w:bookmarkStart w:id="1" w:name="_GoBack"/>
      <w:bookmarkEnd w:id="1"/>
      <w:r w:rsidRPr="00283CAE">
        <w:rPr>
          <w:sz w:val="22"/>
          <w:szCs w:val="22"/>
        </w:rPr>
        <w:t xml:space="preserve">8.3. </w:t>
      </w:r>
      <w:r w:rsidR="00DD3D1F" w:rsidRPr="00283CAE">
        <w:rPr>
          <w:sz w:val="22"/>
          <w:szCs w:val="22"/>
        </w:rPr>
        <w:t xml:space="preserve">Исполнитель должен обладать постоянно действующей рабочей группой из инженеров по </w:t>
      </w:r>
      <w:proofErr w:type="spellStart"/>
      <w:r w:rsidR="00DD3D1F" w:rsidRPr="00283CAE">
        <w:rPr>
          <w:sz w:val="22"/>
          <w:szCs w:val="22"/>
        </w:rPr>
        <w:t>геомеханике</w:t>
      </w:r>
      <w:proofErr w:type="spellEnd"/>
      <w:r w:rsidR="00DD3D1F" w:rsidRPr="00283CAE">
        <w:rPr>
          <w:sz w:val="22"/>
          <w:szCs w:val="22"/>
        </w:rPr>
        <w:t xml:space="preserve"> с квалификацией и опытом на территории РФ, достаточной для оказания качественных сервисных услуг по </w:t>
      </w:r>
      <w:proofErr w:type="spellStart"/>
      <w:r w:rsidR="00DD3D1F" w:rsidRPr="00283CAE">
        <w:rPr>
          <w:sz w:val="22"/>
          <w:szCs w:val="22"/>
        </w:rPr>
        <w:t>геомеханическому</w:t>
      </w:r>
      <w:proofErr w:type="spellEnd"/>
      <w:r w:rsidR="00DD3D1F" w:rsidRPr="00283CAE">
        <w:rPr>
          <w:sz w:val="22"/>
          <w:szCs w:val="22"/>
        </w:rPr>
        <w:t xml:space="preserve"> моделированию</w:t>
      </w:r>
      <w:r w:rsidR="00DD3D1F">
        <w:rPr>
          <w:sz w:val="22"/>
          <w:szCs w:val="22"/>
        </w:rPr>
        <w:t>;</w:t>
      </w:r>
    </w:p>
    <w:p w14:paraId="5CA2A4BC" w14:textId="77777777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6696B5DB" w14:textId="77777777" w:rsidR="00705693" w:rsidRPr="00283CAE" w:rsidRDefault="00705693" w:rsidP="00705693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9</w:t>
      </w:r>
      <w:r w:rsidRPr="00283CAE">
        <w:rPr>
          <w:sz w:val="22"/>
          <w:szCs w:val="22"/>
        </w:rPr>
        <w:t>. СРОКИ РАБОТ</w:t>
      </w:r>
    </w:p>
    <w:p w14:paraId="3ECB9289" w14:textId="77777777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22C174E7" w14:textId="77777777" w:rsidR="00705693" w:rsidRPr="0047294A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47294A">
        <w:rPr>
          <w:sz w:val="22"/>
          <w:szCs w:val="22"/>
        </w:rPr>
        <w:t>Начало: с даты подписания договора</w:t>
      </w:r>
    </w:p>
    <w:p w14:paraId="72AE814E" w14:textId="77777777" w:rsidR="00705693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47294A">
        <w:rPr>
          <w:sz w:val="22"/>
          <w:szCs w:val="22"/>
        </w:rPr>
        <w:t>Окончание работ – 3 кв. 2021 года</w:t>
      </w:r>
    </w:p>
    <w:p w14:paraId="2BA380CD" w14:textId="77777777" w:rsidR="00705693" w:rsidRPr="00283CAE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3A910EDE" w14:textId="77777777" w:rsidR="00705693" w:rsidRPr="00283CAE" w:rsidRDefault="00705693" w:rsidP="00705693">
      <w:pPr>
        <w:suppressAutoHyphens/>
        <w:ind w:firstLine="709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10</w:t>
      </w:r>
      <w:r w:rsidRPr="00283CAE">
        <w:rPr>
          <w:sz w:val="22"/>
          <w:szCs w:val="22"/>
        </w:rPr>
        <w:t>. ТРЕБОВАНИЯ К ПРОГРАММНОМУ ОБЕСПЕЧЕНИЮ</w:t>
      </w:r>
    </w:p>
    <w:p w14:paraId="69F41EAE" w14:textId="77777777" w:rsidR="00705693" w:rsidRPr="00283CAE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5549F6B7" w14:textId="77777777" w:rsidR="00705693" w:rsidRPr="00283CAE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 xml:space="preserve">Работа должна выполняться с использованием современного программного обеспечения, предназначенного для решения задач </w:t>
      </w:r>
      <w:proofErr w:type="spellStart"/>
      <w:r w:rsidRPr="00283CAE">
        <w:rPr>
          <w:sz w:val="22"/>
          <w:szCs w:val="22"/>
        </w:rPr>
        <w:t>геомеханического</w:t>
      </w:r>
      <w:proofErr w:type="spellEnd"/>
      <w:r w:rsidRPr="00283CAE">
        <w:rPr>
          <w:sz w:val="22"/>
          <w:szCs w:val="22"/>
        </w:rPr>
        <w:t xml:space="preserve"> моделирования.</w:t>
      </w:r>
    </w:p>
    <w:p w14:paraId="118AADD7" w14:textId="77777777" w:rsidR="00705693" w:rsidRPr="00283CAE" w:rsidRDefault="00705693" w:rsidP="00705693">
      <w:pPr>
        <w:suppressAutoHyphens/>
        <w:ind w:firstLine="709"/>
        <w:jc w:val="both"/>
        <w:outlineLvl w:val="0"/>
        <w:rPr>
          <w:sz w:val="22"/>
          <w:szCs w:val="22"/>
        </w:rPr>
      </w:pPr>
    </w:p>
    <w:p w14:paraId="103BBF0A" w14:textId="77777777" w:rsidR="00705693" w:rsidRPr="00283CAE" w:rsidRDefault="00705693" w:rsidP="00705693">
      <w:pPr>
        <w:pStyle w:val="ListParagraph2"/>
        <w:suppressAutoHyphens/>
        <w:ind w:left="0" w:firstLine="709"/>
        <w:jc w:val="center"/>
        <w:outlineLvl w:val="0"/>
        <w:rPr>
          <w:sz w:val="22"/>
          <w:szCs w:val="22"/>
        </w:rPr>
      </w:pPr>
      <w:r w:rsidRPr="00283CAE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283CAE">
        <w:rPr>
          <w:sz w:val="22"/>
          <w:szCs w:val="22"/>
        </w:rPr>
        <w:t>. ПОРЯДОК СДАЧИ-ПРИЕМКИ РЕЗУЛЬТАТОВ</w:t>
      </w:r>
    </w:p>
    <w:p w14:paraId="5F1CA35F" w14:textId="77777777" w:rsidR="00705693" w:rsidRDefault="00705693" w:rsidP="00705693">
      <w:pPr>
        <w:suppressAutoHyphens/>
        <w:ind w:firstLine="709"/>
        <w:jc w:val="both"/>
        <w:rPr>
          <w:sz w:val="22"/>
          <w:szCs w:val="22"/>
        </w:rPr>
      </w:pPr>
    </w:p>
    <w:p w14:paraId="68B44AF3" w14:textId="77777777" w:rsidR="00705693" w:rsidRPr="00283CAE" w:rsidRDefault="00705693" w:rsidP="00705693">
      <w:pPr>
        <w:suppressAutoHyphens/>
        <w:ind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По завершению работ Подрядчик предоставляет Заказчику:</w:t>
      </w:r>
    </w:p>
    <w:p w14:paraId="67AC4B81" w14:textId="77777777" w:rsidR="00705693" w:rsidRPr="00283CA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>акт сдачи-приемки выполненных работ по этапу;</w:t>
      </w:r>
    </w:p>
    <w:p w14:paraId="57D97E09" w14:textId="77777777" w:rsidR="00705693" w:rsidRPr="00283CAE" w:rsidRDefault="00705693" w:rsidP="00705693">
      <w:pPr>
        <w:numPr>
          <w:ilvl w:val="0"/>
          <w:numId w:val="24"/>
        </w:numPr>
        <w:tabs>
          <w:tab w:val="left" w:pos="1134"/>
        </w:tabs>
        <w:suppressAutoHyphens/>
        <w:ind w:left="0" w:firstLine="709"/>
        <w:jc w:val="both"/>
        <w:rPr>
          <w:sz w:val="22"/>
          <w:szCs w:val="22"/>
        </w:rPr>
      </w:pPr>
      <w:r w:rsidRPr="00283CAE">
        <w:rPr>
          <w:sz w:val="22"/>
          <w:szCs w:val="22"/>
        </w:rPr>
        <w:t xml:space="preserve">отчет о выполненной работе «Создание цифровой </w:t>
      </w:r>
      <w:proofErr w:type="spellStart"/>
      <w:r w:rsidRPr="00283CAE">
        <w:rPr>
          <w:sz w:val="22"/>
          <w:szCs w:val="22"/>
        </w:rPr>
        <w:t>геомеханических</w:t>
      </w:r>
      <w:proofErr w:type="spellEnd"/>
      <w:r w:rsidRPr="00283CAE">
        <w:rPr>
          <w:sz w:val="22"/>
          <w:szCs w:val="22"/>
        </w:rPr>
        <w:t xml:space="preserve"> модели по скважинам на участках деятельности ПАО «ЯТЭК» на бумажном носителе (1 экз.) и в электронном виде в форматах .</w:t>
      </w:r>
      <w:r w:rsidRPr="00283CAE">
        <w:rPr>
          <w:sz w:val="22"/>
          <w:szCs w:val="22"/>
          <w:lang w:val="en-US"/>
        </w:rPr>
        <w:t>doc</w:t>
      </w:r>
      <w:r w:rsidRPr="00283CAE">
        <w:rPr>
          <w:sz w:val="22"/>
          <w:szCs w:val="22"/>
        </w:rPr>
        <w:t xml:space="preserve"> и .</w:t>
      </w:r>
      <w:r w:rsidRPr="00283CAE">
        <w:rPr>
          <w:sz w:val="22"/>
          <w:szCs w:val="22"/>
          <w:lang w:val="en-US"/>
        </w:rPr>
        <w:t>pdf</w:t>
      </w:r>
      <w:r w:rsidRPr="00283CAE">
        <w:rPr>
          <w:sz w:val="22"/>
          <w:szCs w:val="22"/>
        </w:rPr>
        <w:t xml:space="preserve"> (1 экз.).</w:t>
      </w:r>
    </w:p>
    <w:p w14:paraId="4DC507DE" w14:textId="77777777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1ACBBF5E" w14:textId="77777777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05693" w14:paraId="788CF100" w14:textId="77777777" w:rsidTr="00BE2A2F">
        <w:tc>
          <w:tcPr>
            <w:tcW w:w="4785" w:type="dxa"/>
          </w:tcPr>
          <w:p w14:paraId="15794C52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Зам. директора по геологии, геофизике, разработке месторождений</w:t>
            </w:r>
          </w:p>
          <w:p w14:paraId="6971B117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</w:pPr>
          </w:p>
          <w:p w14:paraId="49A3AE40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 xml:space="preserve">Главный </w:t>
            </w:r>
            <w:proofErr w:type="spellStart"/>
            <w:r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</w:rPr>
              <w:t>петрофизик</w:t>
            </w:r>
            <w:proofErr w:type="spellEnd"/>
          </w:p>
        </w:tc>
        <w:tc>
          <w:tcPr>
            <w:tcW w:w="4786" w:type="dxa"/>
          </w:tcPr>
          <w:p w14:paraId="2760A07F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40F9FA69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_______________________М.А. Маркин</w:t>
            </w:r>
          </w:p>
          <w:p w14:paraId="5108528E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</w:p>
          <w:p w14:paraId="4753E535" w14:textId="77777777" w:rsidR="00705693" w:rsidRDefault="00705693" w:rsidP="00BE2A2F">
            <w:pPr>
              <w:tabs>
                <w:tab w:val="left" w:pos="1134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_______________________С.Е. Бобров</w:t>
            </w:r>
          </w:p>
        </w:tc>
      </w:tr>
    </w:tbl>
    <w:p w14:paraId="52068988" w14:textId="77777777" w:rsidR="00705693" w:rsidRPr="00283CAE" w:rsidRDefault="00705693" w:rsidP="00705693">
      <w:pPr>
        <w:tabs>
          <w:tab w:val="left" w:pos="1134"/>
        </w:tabs>
        <w:suppressAutoHyphens/>
        <w:ind w:firstLine="709"/>
        <w:jc w:val="both"/>
        <w:rPr>
          <w:sz w:val="22"/>
          <w:szCs w:val="22"/>
        </w:rPr>
      </w:pPr>
    </w:p>
    <w:p w14:paraId="5FD6FBE6" w14:textId="77777777" w:rsidR="00705693" w:rsidRPr="00283CAE" w:rsidRDefault="00705693" w:rsidP="00705693">
      <w:pPr>
        <w:ind w:firstLine="709"/>
        <w:jc w:val="center"/>
        <w:rPr>
          <w:b/>
          <w:bCs/>
          <w:sz w:val="22"/>
          <w:szCs w:val="22"/>
        </w:rPr>
      </w:pPr>
    </w:p>
    <w:p w14:paraId="558A8A0F" w14:textId="77777777" w:rsidR="00705693" w:rsidRDefault="00705693" w:rsidP="00705693"/>
    <w:p w14:paraId="0BC0CC78" w14:textId="77777777" w:rsidR="00C94BCB" w:rsidRDefault="00C94BCB" w:rsidP="00C94BCB">
      <w:pPr>
        <w:ind w:left="5388" w:firstLine="708"/>
        <w:jc w:val="right"/>
        <w:outlineLvl w:val="0"/>
        <w:rPr>
          <w:b/>
          <w:bCs/>
        </w:rPr>
      </w:pPr>
      <w:r w:rsidRPr="00013885">
        <w:rPr>
          <w:b/>
          <w:bCs/>
        </w:rPr>
        <w:t xml:space="preserve">Приложение № </w:t>
      </w:r>
      <w:r>
        <w:rPr>
          <w:b/>
          <w:bCs/>
        </w:rPr>
        <w:t xml:space="preserve">2 </w:t>
      </w:r>
    </w:p>
    <w:p w14:paraId="7E70D7CE" w14:textId="77777777" w:rsidR="00C94BCB" w:rsidRPr="00E0693A" w:rsidRDefault="00C94BCB" w:rsidP="00C94BCB">
      <w:pPr>
        <w:ind w:left="5388" w:firstLine="708"/>
        <w:jc w:val="right"/>
        <w:outlineLvl w:val="0"/>
        <w:rPr>
          <w:bCs/>
          <w:i/>
        </w:rPr>
      </w:pPr>
      <w:r w:rsidRPr="00E0693A">
        <w:rPr>
          <w:bCs/>
          <w:i/>
        </w:rPr>
        <w:t>(вариант №1 - оплата по этапам)</w:t>
      </w:r>
    </w:p>
    <w:p w14:paraId="2799A15F" w14:textId="16B51F08" w:rsidR="001869D3" w:rsidRPr="003979CB" w:rsidRDefault="001869D3" w:rsidP="001869D3">
      <w:pPr>
        <w:keepNext/>
        <w:ind w:left="6096" w:right="283"/>
        <w:jc w:val="right"/>
        <w:outlineLvl w:val="0"/>
        <w:rPr>
          <w:bCs/>
          <w:kern w:val="32"/>
        </w:rPr>
      </w:pPr>
      <w:proofErr w:type="gramStart"/>
      <w:r w:rsidRPr="003979CB">
        <w:rPr>
          <w:bCs/>
          <w:kern w:val="32"/>
        </w:rPr>
        <w:lastRenderedPageBreak/>
        <w:t>от  «</w:t>
      </w:r>
      <w:proofErr w:type="gramEnd"/>
      <w:r w:rsidRPr="003979CB">
        <w:rPr>
          <w:bCs/>
          <w:kern w:val="32"/>
        </w:rPr>
        <w:t>___» _________ 20</w:t>
      </w:r>
      <w:r>
        <w:rPr>
          <w:bCs/>
          <w:kern w:val="32"/>
        </w:rPr>
        <w:t>2</w:t>
      </w:r>
      <w:r w:rsidR="000E7663">
        <w:rPr>
          <w:bCs/>
          <w:kern w:val="32"/>
        </w:rPr>
        <w:t>1</w:t>
      </w:r>
      <w:r w:rsidRPr="003979CB">
        <w:rPr>
          <w:bCs/>
          <w:kern w:val="32"/>
        </w:rPr>
        <w:t xml:space="preserve"> г.</w:t>
      </w:r>
    </w:p>
    <w:p w14:paraId="4BD074C8" w14:textId="77777777" w:rsidR="001869D3" w:rsidRPr="00013885" w:rsidRDefault="001869D3" w:rsidP="001869D3">
      <w:pPr>
        <w:ind w:left="6663"/>
        <w:jc w:val="right"/>
        <w:outlineLvl w:val="0"/>
        <w:rPr>
          <w:b/>
          <w:bCs/>
        </w:rPr>
      </w:pPr>
    </w:p>
    <w:p w14:paraId="49F46757" w14:textId="77777777" w:rsidR="00173004" w:rsidRDefault="00173004" w:rsidP="001869D3">
      <w:pPr>
        <w:jc w:val="center"/>
        <w:outlineLvl w:val="0"/>
        <w:rPr>
          <w:b/>
          <w:bCs/>
          <w:sz w:val="22"/>
          <w:szCs w:val="22"/>
        </w:rPr>
      </w:pPr>
    </w:p>
    <w:p w14:paraId="402D4C92" w14:textId="77777777" w:rsidR="00173004" w:rsidRDefault="00173004" w:rsidP="001869D3">
      <w:pPr>
        <w:jc w:val="center"/>
        <w:outlineLvl w:val="0"/>
        <w:rPr>
          <w:b/>
          <w:bCs/>
          <w:sz w:val="22"/>
          <w:szCs w:val="22"/>
        </w:rPr>
      </w:pPr>
    </w:p>
    <w:p w14:paraId="171CEA23" w14:textId="77777777" w:rsidR="001869D3" w:rsidRPr="003E71B6" w:rsidRDefault="001869D3" w:rsidP="001869D3">
      <w:pPr>
        <w:jc w:val="center"/>
        <w:outlineLvl w:val="0"/>
        <w:rPr>
          <w:b/>
          <w:bCs/>
          <w:sz w:val="22"/>
          <w:szCs w:val="22"/>
        </w:rPr>
      </w:pPr>
      <w:r w:rsidRPr="003E71B6">
        <w:rPr>
          <w:b/>
          <w:bCs/>
          <w:sz w:val="22"/>
          <w:szCs w:val="22"/>
        </w:rPr>
        <w:t>КАЛЕНДАРНЫЙ  ПЛАН</w:t>
      </w:r>
    </w:p>
    <w:p w14:paraId="4B4EED26" w14:textId="6FF9147D" w:rsidR="001869D3" w:rsidRPr="00326DF6" w:rsidRDefault="001869D3" w:rsidP="001869D3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</w:t>
      </w:r>
      <w:r w:rsidR="00E21644">
        <w:rPr>
          <w:b/>
          <w:sz w:val="22"/>
          <w:szCs w:val="22"/>
        </w:rPr>
        <w:t>поисковой</w:t>
      </w:r>
      <w:r w:rsidRPr="00326DF6">
        <w:rPr>
          <w:b/>
          <w:sz w:val="22"/>
          <w:szCs w:val="22"/>
        </w:rPr>
        <w:t xml:space="preserve"> скважины №</w:t>
      </w:r>
      <w:r w:rsidR="00E21644">
        <w:rPr>
          <w:b/>
          <w:sz w:val="22"/>
          <w:szCs w:val="22"/>
        </w:rPr>
        <w:t>367-1</w:t>
      </w:r>
      <w:r w:rsidRPr="00326DF6">
        <w:rPr>
          <w:b/>
          <w:sz w:val="22"/>
          <w:szCs w:val="22"/>
        </w:rPr>
        <w:t xml:space="preserve"> в пределах </w:t>
      </w:r>
      <w:proofErr w:type="spellStart"/>
      <w:r w:rsidR="00E21644">
        <w:rPr>
          <w:b/>
          <w:sz w:val="22"/>
          <w:szCs w:val="22"/>
        </w:rPr>
        <w:t>Тымтайдахского</w:t>
      </w:r>
      <w:proofErr w:type="spellEnd"/>
      <w:r w:rsidR="00E21644">
        <w:rPr>
          <w:b/>
          <w:sz w:val="22"/>
          <w:szCs w:val="22"/>
        </w:rPr>
        <w:t xml:space="preserve"> участка недр</w:t>
      </w:r>
      <w:r w:rsidRPr="00326DF6">
        <w:rPr>
          <w:b/>
          <w:sz w:val="22"/>
          <w:szCs w:val="22"/>
        </w:rPr>
        <w:t>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DEC99A1" w14:textId="77777777" w:rsidR="001869D3" w:rsidRPr="003E71B6" w:rsidRDefault="001869D3" w:rsidP="001869D3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1869D3" w:rsidRPr="00B0683F" w14:paraId="35CE93EA" w14:textId="77777777" w:rsidTr="00315054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14:paraId="68CE929F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14:paraId="57DBD57F" w14:textId="77777777" w:rsidR="001869D3" w:rsidRPr="00B0683F" w:rsidRDefault="001869D3" w:rsidP="00315054">
            <w:pPr>
              <w:jc w:val="center"/>
              <w:rPr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14:paraId="279A4D05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Сроки </w:t>
            </w:r>
          </w:p>
          <w:p w14:paraId="65897129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выполнения </w:t>
            </w:r>
          </w:p>
          <w:p w14:paraId="64C72283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14:paraId="4683D5A7" w14:textId="14F7E67A" w:rsidR="001869D3" w:rsidRPr="00B0683F" w:rsidRDefault="001869D3" w:rsidP="00247D09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Стоимость работ, руб., </w:t>
            </w:r>
            <w:r w:rsidR="00247D09">
              <w:rPr>
                <w:b/>
                <w:sz w:val="18"/>
                <w:szCs w:val="18"/>
              </w:rPr>
              <w:t xml:space="preserve">с </w:t>
            </w:r>
            <w:r w:rsidRPr="00B0683F"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2615" w:type="dxa"/>
            <w:shd w:val="clear" w:color="auto" w:fill="auto"/>
          </w:tcPr>
          <w:p w14:paraId="4AA84E3F" w14:textId="77777777" w:rsidR="001869D3" w:rsidRPr="00B0683F" w:rsidRDefault="001869D3" w:rsidP="00315054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1869D3" w:rsidRPr="00B0683F" w14:paraId="46175113" w14:textId="77777777" w:rsidTr="00315054">
        <w:trPr>
          <w:trHeight w:val="1245"/>
          <w:jc w:val="center"/>
        </w:trPr>
        <w:tc>
          <w:tcPr>
            <w:tcW w:w="522" w:type="dxa"/>
            <w:vAlign w:val="center"/>
          </w:tcPr>
          <w:p w14:paraId="510D475B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14:paraId="0577559D" w14:textId="77777777" w:rsidR="001869D3" w:rsidRPr="00B0683F" w:rsidRDefault="001869D3" w:rsidP="00315054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>Сбор и анализ данных.</w:t>
            </w:r>
          </w:p>
          <w:p w14:paraId="4E1C1C8F" w14:textId="77777777" w:rsidR="001869D3" w:rsidRPr="00B0683F" w:rsidRDefault="001869D3" w:rsidP="00315054">
            <w:pPr>
              <w:jc w:val="both"/>
              <w:rPr>
                <w:b/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14:paraId="27808074" w14:textId="317E89DD" w:rsidR="001869D3" w:rsidRPr="00B0683F" w:rsidRDefault="000E766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С даты подписания договора</w:t>
            </w:r>
          </w:p>
          <w:p w14:paraId="07CCA834" w14:textId="38B79F74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 xml:space="preserve">-до 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28.05.2021</w:t>
            </w:r>
          </w:p>
          <w:p w14:paraId="515D7FFF" w14:textId="77777777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0B0440D1" w14:textId="6A06C8B5" w:rsidR="001869D3" w:rsidRPr="00B0683F" w:rsidRDefault="001869D3" w:rsidP="00F12F5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 w:val="restart"/>
            <w:shd w:val="clear" w:color="auto" w:fill="auto"/>
            <w:vAlign w:val="center"/>
          </w:tcPr>
          <w:p w14:paraId="3D3749F9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Информационный отчет, акт приемки-сдачи выполненных работ, счет, счет фактура по каждому этапу</w:t>
            </w:r>
          </w:p>
          <w:p w14:paraId="0D1DAA34" w14:textId="43D4EFA9" w:rsidR="001869D3" w:rsidRPr="00B0683F" w:rsidRDefault="001869D3" w:rsidP="004E667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каждому этапу в течени</w:t>
            </w:r>
            <w:r w:rsidR="004E6678" w:rsidRPr="00B0683F"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 w:rsidR="000C4A80"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</w:p>
        </w:tc>
      </w:tr>
      <w:tr w:rsidR="001869D3" w:rsidRPr="00B0683F" w14:paraId="69A9692C" w14:textId="77777777" w:rsidTr="00315054">
        <w:trPr>
          <w:trHeight w:val="1979"/>
          <w:jc w:val="center"/>
        </w:trPr>
        <w:tc>
          <w:tcPr>
            <w:tcW w:w="522" w:type="dxa"/>
            <w:vAlign w:val="center"/>
          </w:tcPr>
          <w:p w14:paraId="078E2AFC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14:paraId="7413BA4B" w14:textId="77777777" w:rsidR="001869D3" w:rsidRPr="00B0683F" w:rsidRDefault="001869D3" w:rsidP="00315054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B0683F">
              <w:rPr>
                <w:sz w:val="22"/>
                <w:szCs w:val="22"/>
              </w:rPr>
              <w:t>предбуровых</w:t>
            </w:r>
            <w:proofErr w:type="spellEnd"/>
            <w:r w:rsidRPr="00B0683F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 </w:t>
            </w:r>
          </w:p>
          <w:p w14:paraId="33DECAA7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B0683F">
              <w:rPr>
                <w:sz w:val="22"/>
                <w:szCs w:val="22"/>
              </w:rPr>
              <w:t>геомеханического</w:t>
            </w:r>
            <w:proofErr w:type="spellEnd"/>
            <w:r w:rsidRPr="00B0683F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14:paraId="051148CE" w14:textId="4D37A717" w:rsidR="001869D3" w:rsidRPr="00B0683F" w:rsidRDefault="001869D3" w:rsidP="000E766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6</w:t>
            </w:r>
            <w:r w:rsidRPr="00B0683F">
              <w:rPr>
                <w:bCs/>
                <w:sz w:val="18"/>
                <w:szCs w:val="18"/>
                <w:lang w:eastAsia="en-US"/>
              </w:rPr>
              <w:t>.202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8" w:type="dxa"/>
            <w:vAlign w:val="center"/>
          </w:tcPr>
          <w:p w14:paraId="0322BC0A" w14:textId="214EC629" w:rsidR="001869D3" w:rsidRPr="00B0683F" w:rsidRDefault="001869D3" w:rsidP="00F12F5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Merge/>
            <w:shd w:val="clear" w:color="auto" w:fill="auto"/>
            <w:vAlign w:val="center"/>
          </w:tcPr>
          <w:p w14:paraId="66947DC2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869D3" w:rsidRPr="00B0683F" w14:paraId="78F71420" w14:textId="77777777" w:rsidTr="00315054">
        <w:trPr>
          <w:trHeight w:val="1193"/>
          <w:jc w:val="center"/>
        </w:trPr>
        <w:tc>
          <w:tcPr>
            <w:tcW w:w="522" w:type="dxa"/>
            <w:vAlign w:val="center"/>
          </w:tcPr>
          <w:p w14:paraId="2334AAD5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3</w:t>
            </w:r>
          </w:p>
          <w:p w14:paraId="368A6BCC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77563059" w14:textId="77777777" w:rsidR="001869D3" w:rsidRPr="00B0683F" w:rsidRDefault="001869D3" w:rsidP="00315054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14:paraId="4089ABDC" w14:textId="4E64F9D9" w:rsidR="001869D3" w:rsidRPr="00B0683F" w:rsidRDefault="001869D3" w:rsidP="000E766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 xml:space="preserve">До 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30</w:t>
            </w:r>
            <w:r w:rsidRPr="00B0683F">
              <w:rPr>
                <w:bCs/>
                <w:sz w:val="18"/>
                <w:szCs w:val="18"/>
                <w:lang w:eastAsia="en-US"/>
              </w:rPr>
              <w:t>.0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7</w:t>
            </w:r>
            <w:r w:rsidRPr="00B0683F">
              <w:rPr>
                <w:bCs/>
                <w:sz w:val="18"/>
                <w:szCs w:val="18"/>
                <w:lang w:eastAsia="en-US"/>
              </w:rPr>
              <w:t>.202</w:t>
            </w:r>
            <w:r w:rsidR="000E7663"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188" w:type="dxa"/>
            <w:vAlign w:val="center"/>
          </w:tcPr>
          <w:p w14:paraId="7C92F58E" w14:textId="6614D6C7" w:rsidR="001869D3" w:rsidRPr="00B0683F" w:rsidRDefault="001869D3" w:rsidP="00F12F53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2CE3323D" w14:textId="77777777" w:rsidR="001869D3" w:rsidRPr="00B0683F" w:rsidRDefault="001869D3" w:rsidP="00315054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отчет, акт приемки-сдачи выполненных работ, счет, счет фактура по этапу</w:t>
            </w:r>
          </w:p>
          <w:p w14:paraId="230B0622" w14:textId="29813D76" w:rsidR="001869D3" w:rsidRPr="00B0683F" w:rsidRDefault="001869D3" w:rsidP="000C4A80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этапу в течени</w:t>
            </w:r>
            <w:r w:rsidR="000C4A80"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 w:rsidR="000C4A80"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</w:p>
        </w:tc>
      </w:tr>
      <w:tr w:rsidR="001869D3" w:rsidRPr="00AD7764" w14:paraId="2A25FB89" w14:textId="77777777" w:rsidTr="00315054">
        <w:trPr>
          <w:trHeight w:val="236"/>
          <w:jc w:val="center"/>
        </w:trPr>
        <w:tc>
          <w:tcPr>
            <w:tcW w:w="522" w:type="dxa"/>
            <w:vAlign w:val="center"/>
          </w:tcPr>
          <w:p w14:paraId="39CBFE4B" w14:textId="77777777" w:rsidR="001869D3" w:rsidRPr="00B0683F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61E76806" w14:textId="77777777" w:rsidR="001869D3" w:rsidRPr="00B0683F" w:rsidRDefault="001869D3" w:rsidP="00315054">
            <w:pPr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14:paraId="058E93C9" w14:textId="77777777" w:rsidR="001869D3" w:rsidRPr="00B0683F" w:rsidRDefault="001869D3" w:rsidP="00315054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49C8452F" w14:textId="247AC07B" w:rsidR="001869D3" w:rsidRPr="00AD7764" w:rsidRDefault="001869D3" w:rsidP="00315054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vAlign w:val="center"/>
          </w:tcPr>
          <w:p w14:paraId="2312FAA3" w14:textId="77777777" w:rsidR="001869D3" w:rsidRPr="00AD7764" w:rsidRDefault="001869D3" w:rsidP="00315054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54B42B05" w14:textId="77777777" w:rsidR="00595EDA" w:rsidRDefault="00595EDA" w:rsidP="001869D3">
      <w:pPr>
        <w:keepNext/>
        <w:outlineLvl w:val="0"/>
        <w:rPr>
          <w:bCs/>
          <w:kern w:val="32"/>
          <w:sz w:val="22"/>
          <w:szCs w:val="22"/>
        </w:rPr>
      </w:pPr>
    </w:p>
    <w:p w14:paraId="4D5095F2" w14:textId="77777777" w:rsidR="001869D3" w:rsidRPr="004F12CF" w:rsidRDefault="001869D3" w:rsidP="001869D3">
      <w:pPr>
        <w:keepNext/>
        <w:outlineLvl w:val="0"/>
        <w:rPr>
          <w:bCs/>
          <w:kern w:val="32"/>
          <w:sz w:val="22"/>
          <w:szCs w:val="22"/>
        </w:rPr>
      </w:pPr>
    </w:p>
    <w:tbl>
      <w:tblPr>
        <w:tblStyle w:val="a4"/>
        <w:tblpPr w:leftFromText="180" w:rightFromText="180" w:vertAnchor="text" w:horzAnchor="margin" w:tblpXSpec="right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  <w:gridCol w:w="4079"/>
      </w:tblGrid>
      <w:tr w:rsidR="00595EDA" w:rsidRPr="003E71B6" w14:paraId="199C713F" w14:textId="77777777" w:rsidTr="00F13457">
        <w:trPr>
          <w:trHeight w:val="143"/>
        </w:trPr>
        <w:tc>
          <w:tcPr>
            <w:tcW w:w="4388" w:type="dxa"/>
          </w:tcPr>
          <w:p w14:paraId="75F0270E" w14:textId="65353FD2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19173575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14:paraId="2A6A8D2A" w14:textId="77777777" w:rsidR="00595EDA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14:paraId="2EE293A4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12BE8620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____________________А.В. Коробов</w:t>
            </w:r>
          </w:p>
          <w:p w14:paraId="322C368B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46DE4683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5843E6A8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3FF4976B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2561BC4A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3181233F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423202DA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13A42C4E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1C446E46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08474747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31862C16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035611CD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17F595BB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437DD983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4E0E415E" w14:textId="77777777" w:rsidR="00F13457" w:rsidRDefault="00F13457" w:rsidP="00595EDA">
            <w:pPr>
              <w:rPr>
                <w:b/>
                <w:sz w:val="20"/>
                <w:szCs w:val="20"/>
              </w:rPr>
            </w:pPr>
          </w:p>
          <w:p w14:paraId="13EE97A1" w14:textId="77777777" w:rsidR="00F13457" w:rsidRPr="003E71B6" w:rsidRDefault="00F13457" w:rsidP="00595EDA">
            <w:pPr>
              <w:rPr>
                <w:b/>
                <w:sz w:val="20"/>
                <w:szCs w:val="20"/>
              </w:rPr>
            </w:pPr>
          </w:p>
          <w:p w14:paraId="54B65EEC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</w:p>
        </w:tc>
        <w:tc>
          <w:tcPr>
            <w:tcW w:w="4079" w:type="dxa"/>
          </w:tcPr>
          <w:p w14:paraId="73645554" w14:textId="77777777" w:rsidR="00595EDA" w:rsidRPr="003E71B6" w:rsidRDefault="00595EDA" w:rsidP="00595EDA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14:paraId="56230C51" w14:textId="2BC6559D" w:rsidR="00595EDA" w:rsidRPr="003E71B6" w:rsidRDefault="00595EDA" w:rsidP="00595EDA">
            <w:pPr>
              <w:rPr>
                <w:b/>
                <w:sz w:val="20"/>
                <w:szCs w:val="20"/>
              </w:rPr>
            </w:pPr>
          </w:p>
        </w:tc>
      </w:tr>
    </w:tbl>
    <w:p w14:paraId="14C1A1DE" w14:textId="77777777" w:rsidR="001869D3" w:rsidRPr="00B35113" w:rsidRDefault="001869D3" w:rsidP="001869D3">
      <w:pPr>
        <w:keepNext/>
        <w:outlineLvl w:val="0"/>
        <w:rPr>
          <w:b/>
          <w:sz w:val="22"/>
          <w:szCs w:val="22"/>
        </w:rPr>
      </w:pPr>
    </w:p>
    <w:p w14:paraId="636B6CF5" w14:textId="77777777" w:rsidR="001869D3" w:rsidRDefault="001869D3" w:rsidP="001869D3"/>
    <w:p w14:paraId="6647C862" w14:textId="77777777" w:rsidR="00C94BCB" w:rsidRDefault="00F13457" w:rsidP="00C94BCB">
      <w:pPr>
        <w:ind w:left="5388" w:firstLine="708"/>
        <w:jc w:val="right"/>
        <w:outlineLvl w:val="0"/>
        <w:rPr>
          <w:b/>
          <w:bCs/>
        </w:rPr>
      </w:pPr>
      <w:proofErr w:type="spellStart"/>
      <w:r w:rsidRPr="00013885">
        <w:rPr>
          <w:b/>
          <w:bCs/>
        </w:rPr>
        <w:t>П</w:t>
      </w:r>
      <w:r w:rsidR="00173004">
        <w:rPr>
          <w:b/>
          <w:bCs/>
        </w:rPr>
        <w:t>П</w:t>
      </w:r>
      <w:r w:rsidRPr="00013885">
        <w:rPr>
          <w:b/>
          <w:bCs/>
        </w:rPr>
        <w:t>риложение</w:t>
      </w:r>
      <w:proofErr w:type="spellEnd"/>
      <w:r w:rsidRPr="00013885">
        <w:rPr>
          <w:b/>
          <w:bCs/>
        </w:rPr>
        <w:t xml:space="preserve"> № </w:t>
      </w:r>
      <w:r>
        <w:rPr>
          <w:b/>
          <w:bCs/>
        </w:rPr>
        <w:t xml:space="preserve">2 </w:t>
      </w:r>
      <w:r>
        <w:rPr>
          <w:b/>
          <w:bCs/>
        </w:rPr>
        <w:lastRenderedPageBreak/>
        <w:t>(</w:t>
      </w:r>
      <w:r w:rsidR="00C94BCB" w:rsidRPr="00013885">
        <w:rPr>
          <w:b/>
          <w:bCs/>
        </w:rPr>
        <w:t xml:space="preserve">Приложение № </w:t>
      </w:r>
      <w:r w:rsidR="00C94BCB">
        <w:rPr>
          <w:b/>
          <w:bCs/>
        </w:rPr>
        <w:t xml:space="preserve">2 </w:t>
      </w:r>
    </w:p>
    <w:p w14:paraId="6ADF4FB6" w14:textId="77777777" w:rsidR="00C94BCB" w:rsidRPr="00E0693A" w:rsidRDefault="00C94BCB" w:rsidP="00C94BCB">
      <w:pPr>
        <w:jc w:val="right"/>
        <w:outlineLvl w:val="0"/>
        <w:rPr>
          <w:bCs/>
          <w:i/>
        </w:rPr>
      </w:pPr>
      <w:r w:rsidRPr="00E0693A">
        <w:rPr>
          <w:bCs/>
          <w:i/>
        </w:rPr>
        <w:t>(вариант №</w:t>
      </w:r>
      <w:r>
        <w:rPr>
          <w:bCs/>
          <w:i/>
        </w:rPr>
        <w:t>2</w:t>
      </w:r>
      <w:r w:rsidRPr="00E0693A">
        <w:rPr>
          <w:bCs/>
          <w:i/>
        </w:rPr>
        <w:t xml:space="preserve"> - оплата по </w:t>
      </w:r>
      <w:r>
        <w:rPr>
          <w:bCs/>
          <w:i/>
        </w:rPr>
        <w:t xml:space="preserve">факту всех выполненных работ - </w:t>
      </w:r>
      <w:r w:rsidRPr="00D8510B">
        <w:rPr>
          <w:bCs/>
          <w:i/>
        </w:rPr>
        <w:t>после приемки отчета</w:t>
      </w:r>
      <w:r w:rsidRPr="00E0693A">
        <w:rPr>
          <w:bCs/>
          <w:i/>
        </w:rPr>
        <w:t>)</w:t>
      </w:r>
    </w:p>
    <w:p w14:paraId="6709C4FE" w14:textId="77777777" w:rsidR="00F13457" w:rsidRPr="003979CB" w:rsidRDefault="00F13457" w:rsidP="00F13457">
      <w:pPr>
        <w:keepNext/>
        <w:ind w:left="6096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к договору</w:t>
      </w:r>
      <w:r>
        <w:rPr>
          <w:bCs/>
          <w:kern w:val="32"/>
        </w:rPr>
        <w:t xml:space="preserve"> </w:t>
      </w:r>
      <w:r w:rsidRPr="003979CB">
        <w:rPr>
          <w:bCs/>
          <w:kern w:val="32"/>
        </w:rPr>
        <w:t>№ ________</w:t>
      </w:r>
      <w:r>
        <w:rPr>
          <w:bCs/>
          <w:kern w:val="32"/>
        </w:rPr>
        <w:t>______</w:t>
      </w:r>
    </w:p>
    <w:p w14:paraId="7CD72155" w14:textId="77777777" w:rsidR="00F13457" w:rsidRPr="003979CB" w:rsidRDefault="00F13457" w:rsidP="00F13457">
      <w:pPr>
        <w:keepNext/>
        <w:ind w:left="6096" w:right="283"/>
        <w:jc w:val="right"/>
        <w:outlineLvl w:val="0"/>
        <w:rPr>
          <w:bCs/>
          <w:kern w:val="32"/>
        </w:rPr>
      </w:pPr>
      <w:r w:rsidRPr="003979CB">
        <w:rPr>
          <w:bCs/>
          <w:kern w:val="32"/>
        </w:rPr>
        <w:t>от  «___» _________ 20</w:t>
      </w:r>
      <w:r>
        <w:rPr>
          <w:bCs/>
          <w:kern w:val="32"/>
        </w:rPr>
        <w:t>21</w:t>
      </w:r>
      <w:r w:rsidRPr="003979CB">
        <w:rPr>
          <w:bCs/>
          <w:kern w:val="32"/>
        </w:rPr>
        <w:t xml:space="preserve"> г.</w:t>
      </w:r>
    </w:p>
    <w:p w14:paraId="6426AAA5" w14:textId="77777777" w:rsidR="00F13457" w:rsidRPr="00013885" w:rsidRDefault="00F13457" w:rsidP="00F13457">
      <w:pPr>
        <w:ind w:left="6663"/>
        <w:jc w:val="right"/>
        <w:outlineLvl w:val="0"/>
        <w:rPr>
          <w:b/>
          <w:bCs/>
        </w:rPr>
      </w:pPr>
    </w:p>
    <w:p w14:paraId="3A6D6404" w14:textId="77777777" w:rsidR="00F13457" w:rsidRPr="003E71B6" w:rsidRDefault="00F13457" w:rsidP="00F13457">
      <w:pPr>
        <w:jc w:val="center"/>
        <w:outlineLvl w:val="0"/>
        <w:rPr>
          <w:b/>
          <w:bCs/>
          <w:sz w:val="22"/>
          <w:szCs w:val="22"/>
        </w:rPr>
      </w:pPr>
      <w:proofErr w:type="gramStart"/>
      <w:r w:rsidRPr="003E71B6">
        <w:rPr>
          <w:b/>
          <w:bCs/>
          <w:sz w:val="22"/>
          <w:szCs w:val="22"/>
        </w:rPr>
        <w:t>КАЛЕНДАРНЫЙ  ПЛАН</w:t>
      </w:r>
      <w:proofErr w:type="gramEnd"/>
    </w:p>
    <w:p w14:paraId="11A2D2C2" w14:textId="77777777" w:rsidR="00F13457" w:rsidRPr="00326DF6" w:rsidRDefault="00F13457" w:rsidP="00F13457">
      <w:pPr>
        <w:jc w:val="center"/>
        <w:rPr>
          <w:b/>
          <w:sz w:val="22"/>
          <w:szCs w:val="22"/>
        </w:rPr>
      </w:pPr>
      <w:r w:rsidRPr="00326DF6">
        <w:rPr>
          <w:b/>
          <w:sz w:val="22"/>
          <w:szCs w:val="22"/>
        </w:rPr>
        <w:t xml:space="preserve">создание 1Д цифровой </w:t>
      </w:r>
      <w:proofErr w:type="spellStart"/>
      <w:r w:rsidRPr="00326DF6">
        <w:rPr>
          <w:b/>
          <w:sz w:val="22"/>
          <w:szCs w:val="22"/>
        </w:rPr>
        <w:t>геомеханической</w:t>
      </w:r>
      <w:proofErr w:type="spellEnd"/>
      <w:r w:rsidRPr="00326DF6">
        <w:rPr>
          <w:b/>
          <w:sz w:val="22"/>
          <w:szCs w:val="22"/>
        </w:rPr>
        <w:t xml:space="preserve"> модели </w:t>
      </w:r>
      <w:r>
        <w:rPr>
          <w:b/>
          <w:sz w:val="22"/>
          <w:szCs w:val="22"/>
        </w:rPr>
        <w:t>поисковой</w:t>
      </w:r>
      <w:r w:rsidRPr="00326DF6">
        <w:rPr>
          <w:b/>
          <w:sz w:val="22"/>
          <w:szCs w:val="22"/>
        </w:rPr>
        <w:t xml:space="preserve"> скважины №</w:t>
      </w:r>
      <w:r>
        <w:rPr>
          <w:b/>
          <w:sz w:val="22"/>
          <w:szCs w:val="22"/>
        </w:rPr>
        <w:t>367-1</w:t>
      </w:r>
      <w:r w:rsidRPr="00326DF6">
        <w:rPr>
          <w:b/>
          <w:sz w:val="22"/>
          <w:szCs w:val="22"/>
        </w:rPr>
        <w:t xml:space="preserve"> в пределах </w:t>
      </w:r>
      <w:proofErr w:type="spellStart"/>
      <w:r>
        <w:rPr>
          <w:b/>
          <w:sz w:val="22"/>
          <w:szCs w:val="22"/>
        </w:rPr>
        <w:t>Тымтайдахского</w:t>
      </w:r>
      <w:proofErr w:type="spellEnd"/>
      <w:r>
        <w:rPr>
          <w:b/>
          <w:sz w:val="22"/>
          <w:szCs w:val="22"/>
        </w:rPr>
        <w:t xml:space="preserve"> участка недр</w:t>
      </w:r>
      <w:r w:rsidRPr="00326DF6">
        <w:rPr>
          <w:b/>
          <w:sz w:val="22"/>
          <w:szCs w:val="22"/>
        </w:rPr>
        <w:t>, расположенно</w:t>
      </w:r>
      <w:r>
        <w:rPr>
          <w:b/>
          <w:sz w:val="22"/>
          <w:szCs w:val="22"/>
        </w:rPr>
        <w:t>й</w:t>
      </w:r>
      <w:r w:rsidRPr="00326DF6">
        <w:rPr>
          <w:b/>
          <w:sz w:val="22"/>
          <w:szCs w:val="22"/>
        </w:rPr>
        <w:t xml:space="preserve"> на территории Республики Саха (Якутия)</w:t>
      </w:r>
    </w:p>
    <w:p w14:paraId="2E7C2622" w14:textId="77777777" w:rsidR="00F13457" w:rsidRPr="003E71B6" w:rsidRDefault="00F13457" w:rsidP="00F13457">
      <w:pPr>
        <w:shd w:val="clear" w:color="auto" w:fill="FFFFFF"/>
        <w:ind w:right="37"/>
        <w:jc w:val="center"/>
        <w:rPr>
          <w:b/>
          <w:bCs/>
          <w:iCs/>
          <w:sz w:val="22"/>
          <w:szCs w:val="22"/>
        </w:rPr>
      </w:pPr>
    </w:p>
    <w:tbl>
      <w:tblPr>
        <w:tblW w:w="10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920"/>
        <w:gridCol w:w="1332"/>
        <w:gridCol w:w="2188"/>
        <w:gridCol w:w="2615"/>
      </w:tblGrid>
      <w:tr w:rsidR="00F13457" w:rsidRPr="00B0683F" w14:paraId="64E55006" w14:textId="77777777" w:rsidTr="00D5629C">
        <w:trPr>
          <w:trHeight w:val="603"/>
          <w:jc w:val="center"/>
        </w:trPr>
        <w:tc>
          <w:tcPr>
            <w:tcW w:w="522" w:type="dxa"/>
            <w:shd w:val="clear" w:color="auto" w:fill="auto"/>
          </w:tcPr>
          <w:p w14:paraId="6BCFAF08" w14:textId="77777777" w:rsidR="00F13457" w:rsidRPr="00B0683F" w:rsidRDefault="00F13457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№ этапов</w:t>
            </w:r>
          </w:p>
        </w:tc>
        <w:tc>
          <w:tcPr>
            <w:tcW w:w="3920" w:type="dxa"/>
            <w:shd w:val="clear" w:color="auto" w:fill="auto"/>
          </w:tcPr>
          <w:p w14:paraId="197AA717" w14:textId="77777777" w:rsidR="00F13457" w:rsidRPr="00B0683F" w:rsidRDefault="00F13457" w:rsidP="00D5629C">
            <w:pPr>
              <w:jc w:val="center"/>
              <w:rPr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Наименование работ</w:t>
            </w:r>
          </w:p>
        </w:tc>
        <w:tc>
          <w:tcPr>
            <w:tcW w:w="1332" w:type="dxa"/>
            <w:shd w:val="clear" w:color="auto" w:fill="auto"/>
          </w:tcPr>
          <w:p w14:paraId="1168E776" w14:textId="77777777" w:rsidR="00F13457" w:rsidRPr="00B0683F" w:rsidRDefault="00F13457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Сроки </w:t>
            </w:r>
          </w:p>
          <w:p w14:paraId="00846600" w14:textId="77777777" w:rsidR="00F13457" w:rsidRPr="00B0683F" w:rsidRDefault="00F13457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выполнения </w:t>
            </w:r>
          </w:p>
          <w:p w14:paraId="7249B017" w14:textId="77777777" w:rsidR="00F13457" w:rsidRPr="00B0683F" w:rsidRDefault="00F13457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работ</w:t>
            </w:r>
          </w:p>
        </w:tc>
        <w:tc>
          <w:tcPr>
            <w:tcW w:w="2188" w:type="dxa"/>
            <w:shd w:val="clear" w:color="auto" w:fill="auto"/>
          </w:tcPr>
          <w:p w14:paraId="0FF55500" w14:textId="77777777" w:rsidR="00F13457" w:rsidRPr="00B0683F" w:rsidRDefault="00F13457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 xml:space="preserve">Стоимость работ, руб., </w:t>
            </w:r>
            <w:r>
              <w:rPr>
                <w:b/>
                <w:sz w:val="18"/>
                <w:szCs w:val="18"/>
              </w:rPr>
              <w:t xml:space="preserve">с </w:t>
            </w:r>
            <w:r w:rsidRPr="00B0683F">
              <w:rPr>
                <w:b/>
                <w:sz w:val="18"/>
                <w:szCs w:val="18"/>
              </w:rPr>
              <w:t xml:space="preserve"> НДС</w:t>
            </w:r>
          </w:p>
        </w:tc>
        <w:tc>
          <w:tcPr>
            <w:tcW w:w="2615" w:type="dxa"/>
            <w:shd w:val="clear" w:color="auto" w:fill="auto"/>
          </w:tcPr>
          <w:p w14:paraId="51CA9C91" w14:textId="77777777" w:rsidR="00F13457" w:rsidRPr="00B0683F" w:rsidRDefault="00F13457" w:rsidP="00D5629C">
            <w:pPr>
              <w:jc w:val="center"/>
              <w:rPr>
                <w:b/>
                <w:sz w:val="18"/>
                <w:szCs w:val="18"/>
              </w:rPr>
            </w:pPr>
            <w:r w:rsidRPr="00B0683F">
              <w:rPr>
                <w:b/>
                <w:sz w:val="18"/>
                <w:szCs w:val="18"/>
              </w:rPr>
              <w:t>Отчетные документы</w:t>
            </w:r>
          </w:p>
        </w:tc>
      </w:tr>
      <w:tr w:rsidR="00F13457" w:rsidRPr="00B0683F" w14:paraId="37CD0553" w14:textId="77777777" w:rsidTr="003278FB">
        <w:trPr>
          <w:trHeight w:val="1245"/>
          <w:jc w:val="center"/>
        </w:trPr>
        <w:tc>
          <w:tcPr>
            <w:tcW w:w="522" w:type="dxa"/>
            <w:vAlign w:val="center"/>
          </w:tcPr>
          <w:p w14:paraId="4C3BDEDB" w14:textId="77777777" w:rsidR="00F13457" w:rsidRPr="00B0683F" w:rsidRDefault="00F13457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920" w:type="dxa"/>
            <w:vAlign w:val="center"/>
          </w:tcPr>
          <w:p w14:paraId="2FE147E2" w14:textId="77777777" w:rsidR="00F13457" w:rsidRPr="00B0683F" w:rsidRDefault="00F13457" w:rsidP="00D5629C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>Сбор и анализ данных.</w:t>
            </w:r>
          </w:p>
          <w:p w14:paraId="708F7826" w14:textId="77777777" w:rsidR="00F13457" w:rsidRPr="00B0683F" w:rsidRDefault="00F13457" w:rsidP="00D5629C">
            <w:pPr>
              <w:jc w:val="both"/>
              <w:rPr>
                <w:b/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>Анализ существующих результатов исследований керна. Оценка качества собранных материалов поиск корреляционных зависимостей между данными.</w:t>
            </w:r>
          </w:p>
        </w:tc>
        <w:tc>
          <w:tcPr>
            <w:tcW w:w="1332" w:type="dxa"/>
            <w:vAlign w:val="center"/>
          </w:tcPr>
          <w:p w14:paraId="4B013BD8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С даты подписания договора</w:t>
            </w:r>
          </w:p>
          <w:p w14:paraId="0961B8D8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-до 28.05.2021</w:t>
            </w:r>
          </w:p>
          <w:p w14:paraId="04FCF51D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Merge w:val="restart"/>
            <w:vAlign w:val="center"/>
          </w:tcPr>
          <w:p w14:paraId="77540750" w14:textId="5897CFCA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100 %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1BC38B8B" w14:textId="34B19305" w:rsidR="00F13457" w:rsidRPr="00B0683F" w:rsidRDefault="00F13457" w:rsidP="00F13457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Информационный отчет</w:t>
            </w:r>
          </w:p>
        </w:tc>
      </w:tr>
      <w:tr w:rsidR="00F13457" w:rsidRPr="00B0683F" w14:paraId="1D0FBA87" w14:textId="77777777" w:rsidTr="009054AB">
        <w:trPr>
          <w:trHeight w:val="1979"/>
          <w:jc w:val="center"/>
        </w:trPr>
        <w:tc>
          <w:tcPr>
            <w:tcW w:w="522" w:type="dxa"/>
            <w:vAlign w:val="center"/>
          </w:tcPr>
          <w:p w14:paraId="4F5212F9" w14:textId="77777777" w:rsidR="00F13457" w:rsidRPr="00B0683F" w:rsidRDefault="00F13457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920" w:type="dxa"/>
            <w:vAlign w:val="center"/>
          </w:tcPr>
          <w:p w14:paraId="1AAEC1C9" w14:textId="77777777" w:rsidR="00F13457" w:rsidRPr="00B0683F" w:rsidRDefault="00F13457" w:rsidP="00D5629C">
            <w:pPr>
              <w:jc w:val="both"/>
              <w:rPr>
                <w:sz w:val="22"/>
                <w:szCs w:val="22"/>
              </w:rPr>
            </w:pPr>
            <w:r w:rsidRPr="00B0683F">
              <w:rPr>
                <w:sz w:val="22"/>
                <w:szCs w:val="22"/>
              </w:rPr>
              <w:t xml:space="preserve">Построение </w:t>
            </w:r>
            <w:proofErr w:type="spellStart"/>
            <w:r w:rsidRPr="00B0683F">
              <w:rPr>
                <w:sz w:val="22"/>
                <w:szCs w:val="22"/>
              </w:rPr>
              <w:t>предбуровых</w:t>
            </w:r>
            <w:proofErr w:type="spellEnd"/>
            <w:r w:rsidRPr="00B0683F">
              <w:rPr>
                <w:sz w:val="22"/>
                <w:szCs w:val="22"/>
              </w:rPr>
              <w:t xml:space="preserve">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 </w:t>
            </w:r>
          </w:p>
          <w:p w14:paraId="3D4D0201" w14:textId="77777777" w:rsidR="00F13457" w:rsidRPr="00B0683F" w:rsidRDefault="00F13457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Построение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плановых скважин с использованием результатов одномерного </w:t>
            </w:r>
            <w:proofErr w:type="spellStart"/>
            <w:r w:rsidRPr="00B0683F">
              <w:rPr>
                <w:sz w:val="22"/>
                <w:szCs w:val="22"/>
              </w:rPr>
              <w:t>геомеханического</w:t>
            </w:r>
            <w:proofErr w:type="spellEnd"/>
            <w:r w:rsidRPr="00B0683F">
              <w:rPr>
                <w:sz w:val="22"/>
                <w:szCs w:val="22"/>
              </w:rPr>
              <w:t xml:space="preserve"> моделирования по опорным скважинам.</w:t>
            </w:r>
          </w:p>
        </w:tc>
        <w:tc>
          <w:tcPr>
            <w:tcW w:w="1332" w:type="dxa"/>
            <w:vAlign w:val="center"/>
          </w:tcPr>
          <w:p w14:paraId="4E52ACDD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30.06.2021</w:t>
            </w:r>
          </w:p>
        </w:tc>
        <w:tc>
          <w:tcPr>
            <w:tcW w:w="2188" w:type="dxa"/>
            <w:vMerge/>
            <w:vAlign w:val="center"/>
          </w:tcPr>
          <w:p w14:paraId="54BE8595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2C17832A" w14:textId="0F279E15" w:rsidR="00F13457" w:rsidRPr="00B0683F" w:rsidRDefault="00F13457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Информационный отчет</w:t>
            </w:r>
          </w:p>
        </w:tc>
      </w:tr>
      <w:tr w:rsidR="00F13457" w:rsidRPr="00B0683F" w14:paraId="67B74E64" w14:textId="77777777" w:rsidTr="00D5629C">
        <w:trPr>
          <w:trHeight w:val="1193"/>
          <w:jc w:val="center"/>
        </w:trPr>
        <w:tc>
          <w:tcPr>
            <w:tcW w:w="522" w:type="dxa"/>
            <w:vAlign w:val="center"/>
          </w:tcPr>
          <w:p w14:paraId="7F737F77" w14:textId="77777777" w:rsidR="00F13457" w:rsidRPr="00B0683F" w:rsidRDefault="00F13457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3</w:t>
            </w:r>
          </w:p>
          <w:p w14:paraId="0CEE01CD" w14:textId="77777777" w:rsidR="00F13457" w:rsidRPr="00B0683F" w:rsidRDefault="00F13457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21C7DBD5" w14:textId="77777777" w:rsidR="00F13457" w:rsidRPr="00B0683F" w:rsidRDefault="00F13457" w:rsidP="00D5629C">
            <w:pPr>
              <w:jc w:val="both"/>
              <w:rPr>
                <w:sz w:val="18"/>
                <w:szCs w:val="18"/>
              </w:rPr>
            </w:pPr>
            <w:r w:rsidRPr="00B0683F">
              <w:rPr>
                <w:sz w:val="22"/>
                <w:szCs w:val="22"/>
              </w:rPr>
              <w:t xml:space="preserve">Отчет по созданию и сопровождению одномерных </w:t>
            </w:r>
            <w:proofErr w:type="spellStart"/>
            <w:r w:rsidRPr="00B0683F">
              <w:rPr>
                <w:sz w:val="22"/>
                <w:szCs w:val="22"/>
              </w:rPr>
              <w:t>геомеханических</w:t>
            </w:r>
            <w:proofErr w:type="spellEnd"/>
            <w:r w:rsidRPr="00B0683F">
              <w:rPr>
                <w:sz w:val="22"/>
                <w:szCs w:val="22"/>
              </w:rPr>
              <w:t xml:space="preserve"> моделей по объектам работ.</w:t>
            </w:r>
          </w:p>
        </w:tc>
        <w:tc>
          <w:tcPr>
            <w:tcW w:w="1332" w:type="dxa"/>
            <w:vAlign w:val="center"/>
          </w:tcPr>
          <w:p w14:paraId="0B49435D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  <w:r w:rsidRPr="00B0683F">
              <w:rPr>
                <w:bCs/>
                <w:sz w:val="18"/>
                <w:szCs w:val="18"/>
                <w:lang w:eastAsia="en-US"/>
              </w:rPr>
              <w:t>До 30.07.2021</w:t>
            </w:r>
          </w:p>
        </w:tc>
        <w:tc>
          <w:tcPr>
            <w:tcW w:w="2188" w:type="dxa"/>
            <w:vMerge/>
            <w:vAlign w:val="center"/>
          </w:tcPr>
          <w:p w14:paraId="14A9F71E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615" w:type="dxa"/>
            <w:shd w:val="clear" w:color="auto" w:fill="auto"/>
            <w:vAlign w:val="center"/>
          </w:tcPr>
          <w:p w14:paraId="5779F371" w14:textId="77777777" w:rsidR="00F13457" w:rsidRPr="00B0683F" w:rsidRDefault="00F13457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отчет, акт приемки-сдачи выполненных работ, счет, счет фактура по этапу</w:t>
            </w:r>
          </w:p>
          <w:p w14:paraId="7DE84D7D" w14:textId="77777777" w:rsidR="00F13457" w:rsidRDefault="00F13457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B0683F">
              <w:rPr>
                <w:bCs/>
                <w:sz w:val="20"/>
                <w:szCs w:val="20"/>
                <w:lang w:eastAsia="en-US"/>
              </w:rPr>
              <w:t>Оплата 100% по этапу в течени</w:t>
            </w:r>
            <w:r>
              <w:rPr>
                <w:bCs/>
                <w:sz w:val="20"/>
                <w:szCs w:val="20"/>
                <w:lang w:eastAsia="en-US"/>
              </w:rPr>
              <w:t>е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30 календарных дней с даты подписания акт</w:t>
            </w:r>
            <w:r>
              <w:rPr>
                <w:bCs/>
                <w:sz w:val="20"/>
                <w:szCs w:val="20"/>
                <w:lang w:eastAsia="en-US"/>
              </w:rPr>
              <w:t>а</w:t>
            </w:r>
            <w:r w:rsidRPr="00B0683F">
              <w:rPr>
                <w:bCs/>
                <w:sz w:val="20"/>
                <w:szCs w:val="20"/>
                <w:lang w:eastAsia="en-US"/>
              </w:rPr>
              <w:t xml:space="preserve"> приемки-сдачи выполненных работ</w:t>
            </w:r>
            <w:r>
              <w:rPr>
                <w:bCs/>
                <w:sz w:val="20"/>
                <w:szCs w:val="20"/>
                <w:lang w:eastAsia="en-US"/>
              </w:rPr>
              <w:t>.</w:t>
            </w:r>
          </w:p>
          <w:p w14:paraId="7C7D2311" w14:textId="3E06BA22" w:rsidR="00F13457" w:rsidRPr="00B0683F" w:rsidRDefault="00F13457" w:rsidP="00D5629C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 w:rsidRPr="00F13457">
              <w:rPr>
                <w:bCs/>
                <w:sz w:val="20"/>
                <w:szCs w:val="20"/>
                <w:lang w:eastAsia="en-US"/>
              </w:rPr>
              <w:t>Оплата после приемки отчета</w:t>
            </w:r>
            <w:r>
              <w:rPr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F13457" w:rsidRPr="00AD7764" w14:paraId="2DC6DA6B" w14:textId="77777777" w:rsidTr="00D5629C">
        <w:trPr>
          <w:trHeight w:val="236"/>
          <w:jc w:val="center"/>
        </w:trPr>
        <w:tc>
          <w:tcPr>
            <w:tcW w:w="522" w:type="dxa"/>
            <w:vAlign w:val="center"/>
          </w:tcPr>
          <w:p w14:paraId="7E473EE5" w14:textId="53F1A7A6" w:rsidR="00F13457" w:rsidRPr="00B0683F" w:rsidRDefault="00F13457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920" w:type="dxa"/>
            <w:vAlign w:val="center"/>
          </w:tcPr>
          <w:p w14:paraId="0E44DEF7" w14:textId="77777777" w:rsidR="00F13457" w:rsidRPr="00B0683F" w:rsidRDefault="00F13457" w:rsidP="00D5629C">
            <w:pPr>
              <w:rPr>
                <w:sz w:val="18"/>
                <w:szCs w:val="18"/>
              </w:rPr>
            </w:pPr>
            <w:r w:rsidRPr="00B0683F">
              <w:rPr>
                <w:sz w:val="18"/>
                <w:szCs w:val="18"/>
              </w:rPr>
              <w:t>ИТОГО:</w:t>
            </w:r>
          </w:p>
        </w:tc>
        <w:tc>
          <w:tcPr>
            <w:tcW w:w="1332" w:type="dxa"/>
            <w:vAlign w:val="center"/>
          </w:tcPr>
          <w:p w14:paraId="032A624E" w14:textId="77777777" w:rsidR="00F13457" w:rsidRPr="00B0683F" w:rsidRDefault="00F13457" w:rsidP="00D5629C">
            <w:pPr>
              <w:spacing w:line="276" w:lineRule="auto"/>
              <w:jc w:val="center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14:paraId="0C0A0323" w14:textId="530B6687" w:rsidR="00F13457" w:rsidRPr="00AD7764" w:rsidRDefault="00F13457" w:rsidP="00D5629C">
            <w:pPr>
              <w:spacing w:line="276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2615" w:type="dxa"/>
            <w:vAlign w:val="center"/>
          </w:tcPr>
          <w:p w14:paraId="7726FD0D" w14:textId="77777777" w:rsidR="00F13457" w:rsidRPr="00AD7764" w:rsidRDefault="00F13457" w:rsidP="00D5629C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</w:p>
        </w:tc>
      </w:tr>
    </w:tbl>
    <w:p w14:paraId="40B60B6B" w14:textId="77777777" w:rsidR="00F13457" w:rsidRDefault="00F13457" w:rsidP="00F13457">
      <w:pPr>
        <w:keepNext/>
        <w:outlineLvl w:val="0"/>
        <w:rPr>
          <w:bCs/>
          <w:kern w:val="32"/>
          <w:sz w:val="22"/>
          <w:szCs w:val="22"/>
        </w:rPr>
      </w:pPr>
    </w:p>
    <w:p w14:paraId="22E0EBD4" w14:textId="77777777" w:rsidR="00F13457" w:rsidRDefault="00F13457" w:rsidP="00F13457">
      <w:pPr>
        <w:keepNext/>
        <w:outlineLvl w:val="0"/>
        <w:rPr>
          <w:bCs/>
          <w:kern w:val="32"/>
          <w:sz w:val="22"/>
          <w:szCs w:val="22"/>
        </w:rPr>
      </w:pPr>
    </w:p>
    <w:p w14:paraId="29C3E355" w14:textId="77777777" w:rsidR="00F13457" w:rsidRPr="004F12CF" w:rsidRDefault="00F13457" w:rsidP="00F13457">
      <w:pPr>
        <w:keepNext/>
        <w:outlineLvl w:val="0"/>
        <w:rPr>
          <w:bCs/>
          <w:kern w:val="32"/>
          <w:sz w:val="22"/>
          <w:szCs w:val="22"/>
        </w:rPr>
      </w:pPr>
    </w:p>
    <w:tbl>
      <w:tblPr>
        <w:tblStyle w:val="a4"/>
        <w:tblpPr w:leftFromText="180" w:rightFromText="180" w:vertAnchor="text" w:horzAnchor="margin" w:tblpXSpec="right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326"/>
      </w:tblGrid>
      <w:tr w:rsidR="00F13457" w:rsidRPr="003E71B6" w14:paraId="359E7307" w14:textId="77777777" w:rsidTr="00F13457">
        <w:trPr>
          <w:trHeight w:val="259"/>
        </w:trPr>
        <w:tc>
          <w:tcPr>
            <w:tcW w:w="4653" w:type="dxa"/>
          </w:tcPr>
          <w:p w14:paraId="5AF4FA03" w14:textId="77777777" w:rsidR="00F13457" w:rsidRPr="003E71B6" w:rsidRDefault="00F13457" w:rsidP="00D5629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14:paraId="03281F88" w14:textId="77777777" w:rsidR="00F13457" w:rsidRPr="003E71B6" w:rsidRDefault="00F13457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ПАО «ЯТЭК»</w:t>
            </w:r>
          </w:p>
          <w:p w14:paraId="354E6119" w14:textId="77777777" w:rsidR="00F13457" w:rsidRPr="003E71B6" w:rsidRDefault="00F13457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Генеральный директор</w:t>
            </w:r>
          </w:p>
          <w:p w14:paraId="1AEFDADF" w14:textId="77777777" w:rsidR="00F13457" w:rsidRPr="003E71B6" w:rsidRDefault="00F13457" w:rsidP="00D5629C">
            <w:pPr>
              <w:rPr>
                <w:b/>
                <w:sz w:val="20"/>
                <w:szCs w:val="20"/>
              </w:rPr>
            </w:pPr>
          </w:p>
        </w:tc>
        <w:tc>
          <w:tcPr>
            <w:tcW w:w="4326" w:type="dxa"/>
          </w:tcPr>
          <w:p w14:paraId="7EAC5EDF" w14:textId="77777777" w:rsidR="00F13457" w:rsidRPr="003E71B6" w:rsidRDefault="00F13457" w:rsidP="00D5629C">
            <w:pPr>
              <w:rPr>
                <w:b/>
                <w:sz w:val="20"/>
                <w:szCs w:val="20"/>
              </w:rPr>
            </w:pPr>
            <w:r w:rsidRPr="003E71B6">
              <w:rPr>
                <w:b/>
                <w:sz w:val="20"/>
                <w:szCs w:val="20"/>
              </w:rPr>
              <w:t>ИСПОЛНИТЕЛЬ</w:t>
            </w:r>
          </w:p>
          <w:p w14:paraId="35C08441" w14:textId="77777777" w:rsidR="00F13457" w:rsidRPr="003E71B6" w:rsidRDefault="00F13457" w:rsidP="00D5629C">
            <w:pPr>
              <w:rPr>
                <w:b/>
                <w:sz w:val="20"/>
                <w:szCs w:val="20"/>
              </w:rPr>
            </w:pPr>
          </w:p>
        </w:tc>
      </w:tr>
    </w:tbl>
    <w:p w14:paraId="6E79C2AE" w14:textId="77777777" w:rsidR="00E84608" w:rsidRDefault="00E84608" w:rsidP="00F13457">
      <w:pPr>
        <w:ind w:left="5388" w:firstLine="708"/>
        <w:jc w:val="both"/>
        <w:outlineLvl w:val="0"/>
        <w:rPr>
          <w:b/>
          <w:sz w:val="22"/>
          <w:szCs w:val="22"/>
        </w:rPr>
      </w:pPr>
    </w:p>
    <w:p w14:paraId="0B94C870" w14:textId="77777777" w:rsidR="00F13457" w:rsidRPr="00B35113" w:rsidRDefault="00F13457" w:rsidP="001869D3">
      <w:pPr>
        <w:ind w:left="5388" w:firstLine="708"/>
        <w:jc w:val="right"/>
        <w:outlineLvl w:val="0"/>
        <w:rPr>
          <w:b/>
          <w:sz w:val="22"/>
          <w:szCs w:val="22"/>
        </w:rPr>
      </w:pPr>
    </w:p>
    <w:sectPr w:rsidR="00F13457" w:rsidRPr="00B35113" w:rsidSect="00B35113">
      <w:headerReference w:type="default" r:id="rId8"/>
      <w:pgSz w:w="11906" w:h="16838"/>
      <w:pgMar w:top="1134" w:right="851" w:bottom="1134" w:left="709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528B8" w14:textId="77777777" w:rsidR="00286D24" w:rsidRDefault="00286D24" w:rsidP="00CF6F0F">
      <w:r>
        <w:separator/>
      </w:r>
    </w:p>
  </w:endnote>
  <w:endnote w:type="continuationSeparator" w:id="0">
    <w:p w14:paraId="118E0DA0" w14:textId="77777777" w:rsidR="00286D24" w:rsidRDefault="00286D24" w:rsidP="00CF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5B205" w14:textId="77777777" w:rsidR="00286D24" w:rsidRDefault="00286D24" w:rsidP="00CF6F0F">
      <w:r>
        <w:separator/>
      </w:r>
    </w:p>
  </w:footnote>
  <w:footnote w:type="continuationSeparator" w:id="0">
    <w:p w14:paraId="3A271BC4" w14:textId="77777777" w:rsidR="00286D24" w:rsidRDefault="00286D24" w:rsidP="00CF6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3EC6A" w14:textId="77777777" w:rsidR="006E5FFF" w:rsidRPr="004003D8" w:rsidRDefault="006E5FFF" w:rsidP="004003D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styleLink w:val="1111114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0DB21DA6"/>
    <w:multiLevelType w:val="hybridMultilevel"/>
    <w:tmpl w:val="6F9AE006"/>
    <w:lvl w:ilvl="0" w:tplc="020E0F0A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0F12427"/>
    <w:multiLevelType w:val="multilevel"/>
    <w:tmpl w:val="A0AA2886"/>
    <w:lvl w:ilvl="0">
      <w:start w:val="2"/>
      <w:numFmt w:val="decimal"/>
      <w:lvlText w:val="%1."/>
      <w:lvlJc w:val="left"/>
      <w:pPr>
        <w:ind w:left="450" w:hanging="450"/>
      </w:pPr>
      <w:rPr>
        <w:rFonts w:cs="Arial" w:hint="default"/>
        <w:b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b w:val="0"/>
        <w:u w:val="none"/>
      </w:rPr>
    </w:lvl>
  </w:abstractNum>
  <w:abstractNum w:abstractNumId="3" w15:restartNumberingAfterBreak="0">
    <w:nsid w:val="15994710"/>
    <w:multiLevelType w:val="hybridMultilevel"/>
    <w:tmpl w:val="D9669644"/>
    <w:styleLink w:val="11111121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9E5FAA"/>
    <w:multiLevelType w:val="multilevel"/>
    <w:tmpl w:val="8C7E41A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2CCC3FC0"/>
    <w:multiLevelType w:val="hybridMultilevel"/>
    <w:tmpl w:val="7EBC6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7522C"/>
    <w:multiLevelType w:val="multilevel"/>
    <w:tmpl w:val="554A8802"/>
    <w:styleLink w:val="11111131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7" w15:restartNumberingAfterBreak="0">
    <w:nsid w:val="340608AF"/>
    <w:multiLevelType w:val="singleLevel"/>
    <w:tmpl w:val="0D1657A8"/>
    <w:lvl w:ilvl="0">
      <w:start w:val="1"/>
      <w:numFmt w:val="decimal"/>
      <w:pStyle w:val="a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8" w15:restartNumberingAfterBreak="0">
    <w:nsid w:val="35C918FB"/>
    <w:multiLevelType w:val="multilevel"/>
    <w:tmpl w:val="535AF7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A26AB7"/>
    <w:multiLevelType w:val="hybridMultilevel"/>
    <w:tmpl w:val="32C2954A"/>
    <w:lvl w:ilvl="0" w:tplc="D8E68E06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F7B88"/>
    <w:multiLevelType w:val="multilevel"/>
    <w:tmpl w:val="C696079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3BC83779"/>
    <w:multiLevelType w:val="multilevel"/>
    <w:tmpl w:val="9C70F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1A2298"/>
    <w:multiLevelType w:val="multilevel"/>
    <w:tmpl w:val="925088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4C1D33CD"/>
    <w:multiLevelType w:val="multilevel"/>
    <w:tmpl w:val="E4041332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"/>
      <w:lvlJc w:val="left"/>
      <w:pPr>
        <w:tabs>
          <w:tab w:val="num" w:pos="0"/>
        </w:tabs>
      </w:pPr>
      <w:rPr>
        <w:rFonts w:cs="Times New Roman"/>
        <w:color w:val="00000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426"/>
        </w:tabs>
        <w:ind w:left="426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1800"/>
        </w:tabs>
        <w:ind w:left="1800"/>
      </w:pPr>
      <w:rPr>
        <w:rFonts w:cs="Times New Roman"/>
        <w:b w:val="0"/>
        <w:bCs w:val="0"/>
        <w:color w:val="000000"/>
      </w:rPr>
    </w:lvl>
    <w:lvl w:ilvl="4">
      <w:start w:val="1"/>
      <w:numFmt w:val="decimal"/>
      <w:pStyle w:val="Level5"/>
      <w:lvlText w:val="%1.%2.%3.%4.%5"/>
      <w:lvlJc w:val="left"/>
      <w:pPr>
        <w:tabs>
          <w:tab w:val="num" w:pos="720"/>
        </w:tabs>
        <w:ind w:left="2268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</w:abstractNum>
  <w:abstractNum w:abstractNumId="14" w15:restartNumberingAfterBreak="0">
    <w:nsid w:val="5140472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39A134D"/>
    <w:multiLevelType w:val="multilevel"/>
    <w:tmpl w:val="DB04DE3A"/>
    <w:styleLink w:val="11111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434"/>
        </w:tabs>
        <w:ind w:left="434" w:hanging="681"/>
      </w:pPr>
      <w:rPr>
        <w:rFonts w:ascii="Times New Roman" w:hAnsi="Times New Roman" w:cs="Times New Roman"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87F3785"/>
    <w:multiLevelType w:val="multilevel"/>
    <w:tmpl w:val="C13474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7" w15:restartNumberingAfterBreak="0">
    <w:nsid w:val="5999003C"/>
    <w:multiLevelType w:val="multilevel"/>
    <w:tmpl w:val="0419001F"/>
    <w:styleLink w:val="11111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pacing w:val="26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pacing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5C1B3B07"/>
    <w:multiLevelType w:val="hybridMultilevel"/>
    <w:tmpl w:val="7B5CF6F8"/>
    <w:styleLink w:val="1111115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885278"/>
    <w:multiLevelType w:val="multilevel"/>
    <w:tmpl w:val="09E4E79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  <w:i w:val="0"/>
        <w:spacing w:val="26"/>
        <w:sz w:val="24"/>
      </w:rPr>
    </w:lvl>
    <w:lvl w:ilvl="1">
      <w:start w:val="1"/>
      <w:numFmt w:val="decimal"/>
      <w:lvlText w:val="%2."/>
      <w:lvlJc w:val="left"/>
      <w:pPr>
        <w:tabs>
          <w:tab w:val="num" w:pos="170"/>
        </w:tabs>
        <w:ind w:left="454" w:hanging="284"/>
      </w:pPr>
      <w:rPr>
        <w:rFonts w:hint="default"/>
        <w:b w:val="0"/>
        <w:i w:val="0"/>
        <w:spacing w:val="0"/>
        <w:sz w:val="24"/>
      </w:rPr>
    </w:lvl>
    <w:lvl w:ilvl="2">
      <w:start w:val="1"/>
      <w:numFmt w:val="russianLower"/>
      <w:pStyle w:val="10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spacing w:val="26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62075F64"/>
    <w:multiLevelType w:val="hybridMultilevel"/>
    <w:tmpl w:val="7FBEFB10"/>
    <w:lvl w:ilvl="0" w:tplc="FFFFFFFF">
      <w:start w:val="1"/>
      <w:numFmt w:val="bullet"/>
      <w:lvlText w:val=""/>
      <w:lvlJc w:val="left"/>
      <w:pPr>
        <w:ind w:left="66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9" w:hanging="360"/>
      </w:pPr>
      <w:rPr>
        <w:rFonts w:ascii="Wingdings" w:hAnsi="Wingdings" w:hint="default"/>
      </w:rPr>
    </w:lvl>
  </w:abstractNum>
  <w:abstractNum w:abstractNumId="21" w15:restartNumberingAfterBreak="0">
    <w:nsid w:val="6A3B3422"/>
    <w:multiLevelType w:val="multilevel"/>
    <w:tmpl w:val="2746F0B4"/>
    <w:lvl w:ilvl="0">
      <w:start w:val="1"/>
      <w:numFmt w:val="decimal"/>
      <w:pStyle w:val="11"/>
      <w:lvlText w:val="%1. "/>
      <w:lvlJc w:val="left"/>
      <w:pPr>
        <w:tabs>
          <w:tab w:val="num" w:pos="3132"/>
        </w:tabs>
        <w:ind w:left="3132" w:hanging="432"/>
      </w:pPr>
      <w:rPr>
        <w:rFonts w:cs="Times New Roman" w:hint="default"/>
      </w:rPr>
    </w:lvl>
    <w:lvl w:ilvl="1">
      <w:start w:val="3"/>
      <w:numFmt w:val="none"/>
      <w:pStyle w:val="20"/>
      <w:lvlText w:val="7.1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6F9327FD"/>
    <w:multiLevelType w:val="hybridMultilevel"/>
    <w:tmpl w:val="8EA4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24DBD"/>
    <w:multiLevelType w:val="multilevel"/>
    <w:tmpl w:val="3A1E1BA0"/>
    <w:styleLink w:val="111111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5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"/>
  </w:num>
  <w:num w:numId="4">
    <w:abstractNumId w:val="5"/>
  </w:num>
  <w:num w:numId="5">
    <w:abstractNumId w:val="10"/>
  </w:num>
  <w:num w:numId="6">
    <w:abstractNumId w:val="17"/>
  </w:num>
  <w:num w:numId="7">
    <w:abstractNumId w:val="19"/>
  </w:num>
  <w:num w:numId="8">
    <w:abstractNumId w:val="14"/>
  </w:num>
  <w:num w:numId="9">
    <w:abstractNumId w:val="23"/>
  </w:num>
  <w:num w:numId="10">
    <w:abstractNumId w:val="9"/>
  </w:num>
  <w:num w:numId="11">
    <w:abstractNumId w:val="18"/>
  </w:num>
  <w:num w:numId="12">
    <w:abstractNumId w:val="3"/>
  </w:num>
  <w:num w:numId="13">
    <w:abstractNumId w:val="6"/>
  </w:num>
  <w:num w:numId="14">
    <w:abstractNumId w:val="0"/>
  </w:num>
  <w:num w:numId="15">
    <w:abstractNumId w:val="15"/>
  </w:num>
  <w:num w:numId="16">
    <w:abstractNumId w:val="11"/>
  </w:num>
  <w:num w:numId="17">
    <w:abstractNumId w:val="12"/>
  </w:num>
  <w:num w:numId="18">
    <w:abstractNumId w:val="13"/>
  </w:num>
  <w:num w:numId="19">
    <w:abstractNumId w:val="2"/>
  </w:num>
  <w:num w:numId="20">
    <w:abstractNumId w:val="4"/>
  </w:num>
  <w:num w:numId="21">
    <w:abstractNumId w:val="16"/>
  </w:num>
  <w:num w:numId="22">
    <w:abstractNumId w:val="8"/>
  </w:num>
  <w:num w:numId="23">
    <w:abstractNumId w:val="22"/>
  </w:num>
  <w:num w:numId="24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65E"/>
    <w:rsid w:val="000009B8"/>
    <w:rsid w:val="00002FE9"/>
    <w:rsid w:val="0000317A"/>
    <w:rsid w:val="00004EDE"/>
    <w:rsid w:val="00007F8A"/>
    <w:rsid w:val="000158B7"/>
    <w:rsid w:val="000205A2"/>
    <w:rsid w:val="00020ED1"/>
    <w:rsid w:val="00023641"/>
    <w:rsid w:val="0002649F"/>
    <w:rsid w:val="00026830"/>
    <w:rsid w:val="000301BE"/>
    <w:rsid w:val="000354BE"/>
    <w:rsid w:val="0003739C"/>
    <w:rsid w:val="000374C9"/>
    <w:rsid w:val="000410D5"/>
    <w:rsid w:val="0004482A"/>
    <w:rsid w:val="00045D5C"/>
    <w:rsid w:val="00050834"/>
    <w:rsid w:val="00055DD2"/>
    <w:rsid w:val="00055DD7"/>
    <w:rsid w:val="0005742A"/>
    <w:rsid w:val="00057945"/>
    <w:rsid w:val="00063038"/>
    <w:rsid w:val="00064E44"/>
    <w:rsid w:val="00073A3A"/>
    <w:rsid w:val="00074239"/>
    <w:rsid w:val="000819BC"/>
    <w:rsid w:val="00085E4E"/>
    <w:rsid w:val="000932DD"/>
    <w:rsid w:val="000A0C6D"/>
    <w:rsid w:val="000A7870"/>
    <w:rsid w:val="000B0B7C"/>
    <w:rsid w:val="000B2779"/>
    <w:rsid w:val="000B3728"/>
    <w:rsid w:val="000B3837"/>
    <w:rsid w:val="000B3926"/>
    <w:rsid w:val="000C00B4"/>
    <w:rsid w:val="000C0C7C"/>
    <w:rsid w:val="000C2A20"/>
    <w:rsid w:val="000C4044"/>
    <w:rsid w:val="000C4A80"/>
    <w:rsid w:val="000C4B67"/>
    <w:rsid w:val="000C51FB"/>
    <w:rsid w:val="000C5D03"/>
    <w:rsid w:val="000D0286"/>
    <w:rsid w:val="000D15CD"/>
    <w:rsid w:val="000D7C83"/>
    <w:rsid w:val="000E6DE2"/>
    <w:rsid w:val="000E7341"/>
    <w:rsid w:val="000E7663"/>
    <w:rsid w:val="000F3F75"/>
    <w:rsid w:val="000F5E95"/>
    <w:rsid w:val="000F6313"/>
    <w:rsid w:val="000F6FE8"/>
    <w:rsid w:val="00100161"/>
    <w:rsid w:val="00102E18"/>
    <w:rsid w:val="00104406"/>
    <w:rsid w:val="0011105C"/>
    <w:rsid w:val="00113B33"/>
    <w:rsid w:val="00115198"/>
    <w:rsid w:val="001151C8"/>
    <w:rsid w:val="00115829"/>
    <w:rsid w:val="001171E0"/>
    <w:rsid w:val="00120C32"/>
    <w:rsid w:val="00121210"/>
    <w:rsid w:val="00125386"/>
    <w:rsid w:val="00126D20"/>
    <w:rsid w:val="001323FC"/>
    <w:rsid w:val="00132BE0"/>
    <w:rsid w:val="00133A8B"/>
    <w:rsid w:val="001437EA"/>
    <w:rsid w:val="0014773B"/>
    <w:rsid w:val="00154675"/>
    <w:rsid w:val="00155AF6"/>
    <w:rsid w:val="001565D9"/>
    <w:rsid w:val="00156E6D"/>
    <w:rsid w:val="00160066"/>
    <w:rsid w:val="00161056"/>
    <w:rsid w:val="00164FB6"/>
    <w:rsid w:val="00165703"/>
    <w:rsid w:val="00165DF5"/>
    <w:rsid w:val="001728F7"/>
    <w:rsid w:val="00173004"/>
    <w:rsid w:val="001777D1"/>
    <w:rsid w:val="001804B2"/>
    <w:rsid w:val="00181265"/>
    <w:rsid w:val="00182692"/>
    <w:rsid w:val="001858B3"/>
    <w:rsid w:val="001869D3"/>
    <w:rsid w:val="00194167"/>
    <w:rsid w:val="001952EC"/>
    <w:rsid w:val="001A06A4"/>
    <w:rsid w:val="001A57AE"/>
    <w:rsid w:val="001A6A3A"/>
    <w:rsid w:val="001A7847"/>
    <w:rsid w:val="001B3F58"/>
    <w:rsid w:val="001B40A1"/>
    <w:rsid w:val="001B41FC"/>
    <w:rsid w:val="001B6BF3"/>
    <w:rsid w:val="001B749D"/>
    <w:rsid w:val="001B76FD"/>
    <w:rsid w:val="001C7D64"/>
    <w:rsid w:val="001D7422"/>
    <w:rsid w:val="001D7CA0"/>
    <w:rsid w:val="001E31F2"/>
    <w:rsid w:val="001F1809"/>
    <w:rsid w:val="001F340F"/>
    <w:rsid w:val="001F4E50"/>
    <w:rsid w:val="001F75DE"/>
    <w:rsid w:val="001F7FE4"/>
    <w:rsid w:val="00202A1D"/>
    <w:rsid w:val="002038D3"/>
    <w:rsid w:val="00204D52"/>
    <w:rsid w:val="00206E57"/>
    <w:rsid w:val="00214857"/>
    <w:rsid w:val="002154E0"/>
    <w:rsid w:val="00216E52"/>
    <w:rsid w:val="00221C05"/>
    <w:rsid w:val="0022457B"/>
    <w:rsid w:val="002307D4"/>
    <w:rsid w:val="002320C2"/>
    <w:rsid w:val="00232C9D"/>
    <w:rsid w:val="00234C5D"/>
    <w:rsid w:val="00235093"/>
    <w:rsid w:val="00235FB7"/>
    <w:rsid w:val="002430C4"/>
    <w:rsid w:val="002435FC"/>
    <w:rsid w:val="00247D09"/>
    <w:rsid w:val="00250256"/>
    <w:rsid w:val="00251CF4"/>
    <w:rsid w:val="00267DE2"/>
    <w:rsid w:val="002773DB"/>
    <w:rsid w:val="00283A76"/>
    <w:rsid w:val="00283CAE"/>
    <w:rsid w:val="0028537E"/>
    <w:rsid w:val="00286D24"/>
    <w:rsid w:val="00293DB4"/>
    <w:rsid w:val="002A0105"/>
    <w:rsid w:val="002A0503"/>
    <w:rsid w:val="002A7AAF"/>
    <w:rsid w:val="002B242F"/>
    <w:rsid w:val="002B3C37"/>
    <w:rsid w:val="002B7469"/>
    <w:rsid w:val="002B7476"/>
    <w:rsid w:val="002C6430"/>
    <w:rsid w:val="002C75E4"/>
    <w:rsid w:val="002C7698"/>
    <w:rsid w:val="002D0283"/>
    <w:rsid w:val="002D0FA1"/>
    <w:rsid w:val="002D2C47"/>
    <w:rsid w:val="002D38D7"/>
    <w:rsid w:val="002D7822"/>
    <w:rsid w:val="002E0F01"/>
    <w:rsid w:val="002E3F54"/>
    <w:rsid w:val="002E546B"/>
    <w:rsid w:val="002E633A"/>
    <w:rsid w:val="002E68F8"/>
    <w:rsid w:val="002F1378"/>
    <w:rsid w:val="002F46FF"/>
    <w:rsid w:val="002F5297"/>
    <w:rsid w:val="002F617B"/>
    <w:rsid w:val="002F7830"/>
    <w:rsid w:val="003000E2"/>
    <w:rsid w:val="00302891"/>
    <w:rsid w:val="00304A5B"/>
    <w:rsid w:val="00304BBA"/>
    <w:rsid w:val="00314F54"/>
    <w:rsid w:val="00316C16"/>
    <w:rsid w:val="00317A2F"/>
    <w:rsid w:val="0032109D"/>
    <w:rsid w:val="00326979"/>
    <w:rsid w:val="00326DF6"/>
    <w:rsid w:val="00326FAF"/>
    <w:rsid w:val="003321DA"/>
    <w:rsid w:val="00337451"/>
    <w:rsid w:val="003505C1"/>
    <w:rsid w:val="0035198C"/>
    <w:rsid w:val="003539DC"/>
    <w:rsid w:val="003630DA"/>
    <w:rsid w:val="003655EC"/>
    <w:rsid w:val="00376AD3"/>
    <w:rsid w:val="00376B60"/>
    <w:rsid w:val="00380923"/>
    <w:rsid w:val="003854F1"/>
    <w:rsid w:val="00385803"/>
    <w:rsid w:val="00386C53"/>
    <w:rsid w:val="00394053"/>
    <w:rsid w:val="00394A43"/>
    <w:rsid w:val="003A31B5"/>
    <w:rsid w:val="003A4FD9"/>
    <w:rsid w:val="003A6FDC"/>
    <w:rsid w:val="003A72B6"/>
    <w:rsid w:val="003B201B"/>
    <w:rsid w:val="003B4073"/>
    <w:rsid w:val="003B61E8"/>
    <w:rsid w:val="003B6D3E"/>
    <w:rsid w:val="003B6DF6"/>
    <w:rsid w:val="003B7B1E"/>
    <w:rsid w:val="003C542B"/>
    <w:rsid w:val="003C5C5A"/>
    <w:rsid w:val="003C69EE"/>
    <w:rsid w:val="003C6DDA"/>
    <w:rsid w:val="003C731E"/>
    <w:rsid w:val="003D3A45"/>
    <w:rsid w:val="003D54B0"/>
    <w:rsid w:val="003D5814"/>
    <w:rsid w:val="003D71E4"/>
    <w:rsid w:val="003D756A"/>
    <w:rsid w:val="003E0CE2"/>
    <w:rsid w:val="003E1A02"/>
    <w:rsid w:val="003E317E"/>
    <w:rsid w:val="003E71B6"/>
    <w:rsid w:val="003F090A"/>
    <w:rsid w:val="003F0D90"/>
    <w:rsid w:val="004003D8"/>
    <w:rsid w:val="00401574"/>
    <w:rsid w:val="0040426D"/>
    <w:rsid w:val="004069D0"/>
    <w:rsid w:val="0040725E"/>
    <w:rsid w:val="00411D0D"/>
    <w:rsid w:val="0041311A"/>
    <w:rsid w:val="00417566"/>
    <w:rsid w:val="004214A7"/>
    <w:rsid w:val="004219A1"/>
    <w:rsid w:val="00422723"/>
    <w:rsid w:val="00424105"/>
    <w:rsid w:val="004248B9"/>
    <w:rsid w:val="00437268"/>
    <w:rsid w:val="00440F19"/>
    <w:rsid w:val="00444583"/>
    <w:rsid w:val="00444857"/>
    <w:rsid w:val="004450FF"/>
    <w:rsid w:val="0044540C"/>
    <w:rsid w:val="00445EFD"/>
    <w:rsid w:val="004472ED"/>
    <w:rsid w:val="0044747A"/>
    <w:rsid w:val="0045543E"/>
    <w:rsid w:val="004621B4"/>
    <w:rsid w:val="004623BA"/>
    <w:rsid w:val="00464429"/>
    <w:rsid w:val="0047083F"/>
    <w:rsid w:val="004760DB"/>
    <w:rsid w:val="00482225"/>
    <w:rsid w:val="00497647"/>
    <w:rsid w:val="00497BD2"/>
    <w:rsid w:val="004A1202"/>
    <w:rsid w:val="004A2800"/>
    <w:rsid w:val="004A7B7F"/>
    <w:rsid w:val="004B2862"/>
    <w:rsid w:val="004B555A"/>
    <w:rsid w:val="004C0D65"/>
    <w:rsid w:val="004C1F14"/>
    <w:rsid w:val="004C2F97"/>
    <w:rsid w:val="004C5CE1"/>
    <w:rsid w:val="004D5B94"/>
    <w:rsid w:val="004E094D"/>
    <w:rsid w:val="004E0B64"/>
    <w:rsid w:val="004E358C"/>
    <w:rsid w:val="004E4152"/>
    <w:rsid w:val="004E4D90"/>
    <w:rsid w:val="004E4DDC"/>
    <w:rsid w:val="004E6678"/>
    <w:rsid w:val="004E6FAA"/>
    <w:rsid w:val="004F12CF"/>
    <w:rsid w:val="004F3E53"/>
    <w:rsid w:val="004F4A2B"/>
    <w:rsid w:val="004F6109"/>
    <w:rsid w:val="004F614A"/>
    <w:rsid w:val="004F7AA1"/>
    <w:rsid w:val="004F7D68"/>
    <w:rsid w:val="00501EA9"/>
    <w:rsid w:val="00504D35"/>
    <w:rsid w:val="00507FF7"/>
    <w:rsid w:val="005209AF"/>
    <w:rsid w:val="0052210B"/>
    <w:rsid w:val="00527988"/>
    <w:rsid w:val="00531E69"/>
    <w:rsid w:val="00533557"/>
    <w:rsid w:val="00535E64"/>
    <w:rsid w:val="005366B1"/>
    <w:rsid w:val="0053769F"/>
    <w:rsid w:val="00542C0B"/>
    <w:rsid w:val="005451B8"/>
    <w:rsid w:val="00545671"/>
    <w:rsid w:val="00546443"/>
    <w:rsid w:val="00550E8F"/>
    <w:rsid w:val="005623CE"/>
    <w:rsid w:val="00563857"/>
    <w:rsid w:val="00566190"/>
    <w:rsid w:val="0057291A"/>
    <w:rsid w:val="00576B74"/>
    <w:rsid w:val="005771D3"/>
    <w:rsid w:val="005775DB"/>
    <w:rsid w:val="00577C2C"/>
    <w:rsid w:val="00584AEF"/>
    <w:rsid w:val="00591B9A"/>
    <w:rsid w:val="00591DD1"/>
    <w:rsid w:val="00592C32"/>
    <w:rsid w:val="005933DC"/>
    <w:rsid w:val="00595EDA"/>
    <w:rsid w:val="005A1EFF"/>
    <w:rsid w:val="005A719C"/>
    <w:rsid w:val="005B7921"/>
    <w:rsid w:val="005C48B4"/>
    <w:rsid w:val="005C7F61"/>
    <w:rsid w:val="005D1277"/>
    <w:rsid w:val="005D1FB8"/>
    <w:rsid w:val="005D36E6"/>
    <w:rsid w:val="005D3F60"/>
    <w:rsid w:val="005D79CC"/>
    <w:rsid w:val="005E1E88"/>
    <w:rsid w:val="005E6BEE"/>
    <w:rsid w:val="005E7BB3"/>
    <w:rsid w:val="005E7F8A"/>
    <w:rsid w:val="005F6D20"/>
    <w:rsid w:val="0060110A"/>
    <w:rsid w:val="0060236E"/>
    <w:rsid w:val="0060356C"/>
    <w:rsid w:val="00605FD4"/>
    <w:rsid w:val="006119DA"/>
    <w:rsid w:val="00611B39"/>
    <w:rsid w:val="00612484"/>
    <w:rsid w:val="00617B74"/>
    <w:rsid w:val="00624A4E"/>
    <w:rsid w:val="006277AD"/>
    <w:rsid w:val="00630C78"/>
    <w:rsid w:val="00632D40"/>
    <w:rsid w:val="0063381A"/>
    <w:rsid w:val="0063524C"/>
    <w:rsid w:val="00640839"/>
    <w:rsid w:val="0064156C"/>
    <w:rsid w:val="00641C8F"/>
    <w:rsid w:val="00647646"/>
    <w:rsid w:val="006553A5"/>
    <w:rsid w:val="00655938"/>
    <w:rsid w:val="006639DB"/>
    <w:rsid w:val="0066507C"/>
    <w:rsid w:val="00670BC8"/>
    <w:rsid w:val="006740C5"/>
    <w:rsid w:val="00677D43"/>
    <w:rsid w:val="00677F3C"/>
    <w:rsid w:val="006845F2"/>
    <w:rsid w:val="006900DF"/>
    <w:rsid w:val="00690C8E"/>
    <w:rsid w:val="00691C2E"/>
    <w:rsid w:val="00694AF2"/>
    <w:rsid w:val="00695A31"/>
    <w:rsid w:val="006A27D8"/>
    <w:rsid w:val="006A3C2B"/>
    <w:rsid w:val="006C043C"/>
    <w:rsid w:val="006C4757"/>
    <w:rsid w:val="006D156A"/>
    <w:rsid w:val="006E5FFF"/>
    <w:rsid w:val="006F7468"/>
    <w:rsid w:val="00700851"/>
    <w:rsid w:val="00704012"/>
    <w:rsid w:val="00705693"/>
    <w:rsid w:val="00706F55"/>
    <w:rsid w:val="0071411F"/>
    <w:rsid w:val="00721F3C"/>
    <w:rsid w:val="007243D7"/>
    <w:rsid w:val="00725793"/>
    <w:rsid w:val="00725D9C"/>
    <w:rsid w:val="0073675B"/>
    <w:rsid w:val="00740AFE"/>
    <w:rsid w:val="0074126E"/>
    <w:rsid w:val="0074297C"/>
    <w:rsid w:val="00743979"/>
    <w:rsid w:val="007461AA"/>
    <w:rsid w:val="007521A4"/>
    <w:rsid w:val="00760CD7"/>
    <w:rsid w:val="0076188B"/>
    <w:rsid w:val="00763A00"/>
    <w:rsid w:val="007722C4"/>
    <w:rsid w:val="00773EAB"/>
    <w:rsid w:val="00774EEC"/>
    <w:rsid w:val="007754BA"/>
    <w:rsid w:val="0078174D"/>
    <w:rsid w:val="007839B2"/>
    <w:rsid w:val="00791D11"/>
    <w:rsid w:val="00796336"/>
    <w:rsid w:val="00797718"/>
    <w:rsid w:val="007A67BA"/>
    <w:rsid w:val="007B56F2"/>
    <w:rsid w:val="007C0607"/>
    <w:rsid w:val="007C0A48"/>
    <w:rsid w:val="007C457B"/>
    <w:rsid w:val="007D5C71"/>
    <w:rsid w:val="007D68C4"/>
    <w:rsid w:val="007D68F0"/>
    <w:rsid w:val="007E475D"/>
    <w:rsid w:val="007E66A1"/>
    <w:rsid w:val="007E6A52"/>
    <w:rsid w:val="007E6A9B"/>
    <w:rsid w:val="0080320F"/>
    <w:rsid w:val="00804250"/>
    <w:rsid w:val="008047B4"/>
    <w:rsid w:val="00804E7D"/>
    <w:rsid w:val="00811C56"/>
    <w:rsid w:val="0081441E"/>
    <w:rsid w:val="00815F28"/>
    <w:rsid w:val="00820EFE"/>
    <w:rsid w:val="00821105"/>
    <w:rsid w:val="008236DA"/>
    <w:rsid w:val="0082588F"/>
    <w:rsid w:val="00825A90"/>
    <w:rsid w:val="0082641F"/>
    <w:rsid w:val="008304A8"/>
    <w:rsid w:val="00830D65"/>
    <w:rsid w:val="0083130F"/>
    <w:rsid w:val="00833375"/>
    <w:rsid w:val="00845A3E"/>
    <w:rsid w:val="00851647"/>
    <w:rsid w:val="00852A7E"/>
    <w:rsid w:val="008623DE"/>
    <w:rsid w:val="00871620"/>
    <w:rsid w:val="00871748"/>
    <w:rsid w:val="008745C7"/>
    <w:rsid w:val="008769ED"/>
    <w:rsid w:val="00882B7F"/>
    <w:rsid w:val="00883358"/>
    <w:rsid w:val="00890851"/>
    <w:rsid w:val="008908B1"/>
    <w:rsid w:val="0089136B"/>
    <w:rsid w:val="00891F48"/>
    <w:rsid w:val="00892EC7"/>
    <w:rsid w:val="008A1996"/>
    <w:rsid w:val="008A374D"/>
    <w:rsid w:val="008A383F"/>
    <w:rsid w:val="008B2082"/>
    <w:rsid w:val="008C039D"/>
    <w:rsid w:val="008C14BF"/>
    <w:rsid w:val="008C2442"/>
    <w:rsid w:val="008C2C9E"/>
    <w:rsid w:val="008C5CED"/>
    <w:rsid w:val="008D6900"/>
    <w:rsid w:val="008D772F"/>
    <w:rsid w:val="008D7EB8"/>
    <w:rsid w:val="008E0289"/>
    <w:rsid w:val="008E3B19"/>
    <w:rsid w:val="008E40A5"/>
    <w:rsid w:val="008E5B0A"/>
    <w:rsid w:val="008F2087"/>
    <w:rsid w:val="00906D7D"/>
    <w:rsid w:val="0091126D"/>
    <w:rsid w:val="00916D8A"/>
    <w:rsid w:val="009203A9"/>
    <w:rsid w:val="0092243C"/>
    <w:rsid w:val="00925C3B"/>
    <w:rsid w:val="00940243"/>
    <w:rsid w:val="00941091"/>
    <w:rsid w:val="00942CE2"/>
    <w:rsid w:val="00946C80"/>
    <w:rsid w:val="00951E6B"/>
    <w:rsid w:val="009531DD"/>
    <w:rsid w:val="00953BBC"/>
    <w:rsid w:val="00957534"/>
    <w:rsid w:val="0096385C"/>
    <w:rsid w:val="0096696D"/>
    <w:rsid w:val="00966DDA"/>
    <w:rsid w:val="0097368E"/>
    <w:rsid w:val="00974030"/>
    <w:rsid w:val="00974466"/>
    <w:rsid w:val="009771D7"/>
    <w:rsid w:val="00977EC7"/>
    <w:rsid w:val="00980FBB"/>
    <w:rsid w:val="00984095"/>
    <w:rsid w:val="00984636"/>
    <w:rsid w:val="00984DE8"/>
    <w:rsid w:val="009954A5"/>
    <w:rsid w:val="009977C0"/>
    <w:rsid w:val="009A4089"/>
    <w:rsid w:val="009A5D4B"/>
    <w:rsid w:val="009A7916"/>
    <w:rsid w:val="009B065E"/>
    <w:rsid w:val="009B11DA"/>
    <w:rsid w:val="009B1682"/>
    <w:rsid w:val="009B5AF1"/>
    <w:rsid w:val="009B60BA"/>
    <w:rsid w:val="009B67A8"/>
    <w:rsid w:val="009C0FB8"/>
    <w:rsid w:val="009C1B31"/>
    <w:rsid w:val="009C7752"/>
    <w:rsid w:val="009D591D"/>
    <w:rsid w:val="009D5EA9"/>
    <w:rsid w:val="009D5FF8"/>
    <w:rsid w:val="009E021E"/>
    <w:rsid w:val="009E2607"/>
    <w:rsid w:val="009F2604"/>
    <w:rsid w:val="009F5592"/>
    <w:rsid w:val="00A006EB"/>
    <w:rsid w:val="00A039B3"/>
    <w:rsid w:val="00A052BE"/>
    <w:rsid w:val="00A05A31"/>
    <w:rsid w:val="00A07682"/>
    <w:rsid w:val="00A15783"/>
    <w:rsid w:val="00A172F0"/>
    <w:rsid w:val="00A2044D"/>
    <w:rsid w:val="00A240D0"/>
    <w:rsid w:val="00A25A85"/>
    <w:rsid w:val="00A34606"/>
    <w:rsid w:val="00A403D4"/>
    <w:rsid w:val="00A41784"/>
    <w:rsid w:val="00A430DA"/>
    <w:rsid w:val="00A43153"/>
    <w:rsid w:val="00A47CF3"/>
    <w:rsid w:val="00A502AE"/>
    <w:rsid w:val="00A53838"/>
    <w:rsid w:val="00A54E25"/>
    <w:rsid w:val="00A57C2A"/>
    <w:rsid w:val="00A57F56"/>
    <w:rsid w:val="00A62D14"/>
    <w:rsid w:val="00A641B1"/>
    <w:rsid w:val="00A65249"/>
    <w:rsid w:val="00A66BBC"/>
    <w:rsid w:val="00A67441"/>
    <w:rsid w:val="00A706A6"/>
    <w:rsid w:val="00A7318D"/>
    <w:rsid w:val="00A737EC"/>
    <w:rsid w:val="00A752FF"/>
    <w:rsid w:val="00A761A3"/>
    <w:rsid w:val="00A817EC"/>
    <w:rsid w:val="00A81D36"/>
    <w:rsid w:val="00A83A29"/>
    <w:rsid w:val="00A8783F"/>
    <w:rsid w:val="00A93F1A"/>
    <w:rsid w:val="00A94243"/>
    <w:rsid w:val="00AA0A67"/>
    <w:rsid w:val="00AA2CBD"/>
    <w:rsid w:val="00AA4F52"/>
    <w:rsid w:val="00AB0994"/>
    <w:rsid w:val="00AB25E9"/>
    <w:rsid w:val="00AB4874"/>
    <w:rsid w:val="00AB580E"/>
    <w:rsid w:val="00AC3701"/>
    <w:rsid w:val="00AC4100"/>
    <w:rsid w:val="00AD13A5"/>
    <w:rsid w:val="00AD491C"/>
    <w:rsid w:val="00AD7764"/>
    <w:rsid w:val="00AF5B86"/>
    <w:rsid w:val="00B01608"/>
    <w:rsid w:val="00B01AC5"/>
    <w:rsid w:val="00B01DBE"/>
    <w:rsid w:val="00B0683F"/>
    <w:rsid w:val="00B10F80"/>
    <w:rsid w:val="00B11EA0"/>
    <w:rsid w:val="00B14858"/>
    <w:rsid w:val="00B32EA0"/>
    <w:rsid w:val="00B35113"/>
    <w:rsid w:val="00B47228"/>
    <w:rsid w:val="00B541E8"/>
    <w:rsid w:val="00B55BAD"/>
    <w:rsid w:val="00B5719B"/>
    <w:rsid w:val="00B62B25"/>
    <w:rsid w:val="00B62F66"/>
    <w:rsid w:val="00B647B7"/>
    <w:rsid w:val="00B707B4"/>
    <w:rsid w:val="00B73635"/>
    <w:rsid w:val="00B77760"/>
    <w:rsid w:val="00B92520"/>
    <w:rsid w:val="00B92B39"/>
    <w:rsid w:val="00B944E0"/>
    <w:rsid w:val="00B96068"/>
    <w:rsid w:val="00BA073C"/>
    <w:rsid w:val="00BA08CD"/>
    <w:rsid w:val="00BA15E9"/>
    <w:rsid w:val="00BA2CEB"/>
    <w:rsid w:val="00BA62B7"/>
    <w:rsid w:val="00BA6CAC"/>
    <w:rsid w:val="00BA710A"/>
    <w:rsid w:val="00BB6EAE"/>
    <w:rsid w:val="00BB7D07"/>
    <w:rsid w:val="00BB7F85"/>
    <w:rsid w:val="00BC00F8"/>
    <w:rsid w:val="00BC1A1B"/>
    <w:rsid w:val="00BC2D4D"/>
    <w:rsid w:val="00BC4B01"/>
    <w:rsid w:val="00BD5BCC"/>
    <w:rsid w:val="00BD5E6D"/>
    <w:rsid w:val="00BD61B3"/>
    <w:rsid w:val="00BE0E58"/>
    <w:rsid w:val="00BE3155"/>
    <w:rsid w:val="00BE37A2"/>
    <w:rsid w:val="00BE5FFC"/>
    <w:rsid w:val="00BF246D"/>
    <w:rsid w:val="00BF6455"/>
    <w:rsid w:val="00BF7CA4"/>
    <w:rsid w:val="00C15B78"/>
    <w:rsid w:val="00C16391"/>
    <w:rsid w:val="00C16A9A"/>
    <w:rsid w:val="00C2131B"/>
    <w:rsid w:val="00C24609"/>
    <w:rsid w:val="00C26E45"/>
    <w:rsid w:val="00C27FA3"/>
    <w:rsid w:val="00C4003B"/>
    <w:rsid w:val="00C401F6"/>
    <w:rsid w:val="00C43B5F"/>
    <w:rsid w:val="00C53252"/>
    <w:rsid w:val="00C54AD8"/>
    <w:rsid w:val="00C555E1"/>
    <w:rsid w:val="00C5565E"/>
    <w:rsid w:val="00C5685A"/>
    <w:rsid w:val="00C57B42"/>
    <w:rsid w:val="00C63D07"/>
    <w:rsid w:val="00C70289"/>
    <w:rsid w:val="00C70596"/>
    <w:rsid w:val="00C71DD1"/>
    <w:rsid w:val="00C80620"/>
    <w:rsid w:val="00C80B35"/>
    <w:rsid w:val="00C910A2"/>
    <w:rsid w:val="00C94291"/>
    <w:rsid w:val="00C94BCB"/>
    <w:rsid w:val="00C97E07"/>
    <w:rsid w:val="00CA0719"/>
    <w:rsid w:val="00CA10B6"/>
    <w:rsid w:val="00CB081D"/>
    <w:rsid w:val="00CB14CF"/>
    <w:rsid w:val="00CB15CB"/>
    <w:rsid w:val="00CB35AF"/>
    <w:rsid w:val="00CB7F36"/>
    <w:rsid w:val="00CD5786"/>
    <w:rsid w:val="00CF1443"/>
    <w:rsid w:val="00CF475D"/>
    <w:rsid w:val="00CF556F"/>
    <w:rsid w:val="00CF5D5F"/>
    <w:rsid w:val="00CF6226"/>
    <w:rsid w:val="00CF63C3"/>
    <w:rsid w:val="00CF6E60"/>
    <w:rsid w:val="00CF6F0F"/>
    <w:rsid w:val="00D01405"/>
    <w:rsid w:val="00D01725"/>
    <w:rsid w:val="00D06A63"/>
    <w:rsid w:val="00D124EE"/>
    <w:rsid w:val="00D1739E"/>
    <w:rsid w:val="00D210AF"/>
    <w:rsid w:val="00D213AF"/>
    <w:rsid w:val="00D2214F"/>
    <w:rsid w:val="00D23B34"/>
    <w:rsid w:val="00D32814"/>
    <w:rsid w:val="00D334AF"/>
    <w:rsid w:val="00D35FC3"/>
    <w:rsid w:val="00D365ED"/>
    <w:rsid w:val="00D40F23"/>
    <w:rsid w:val="00D421F2"/>
    <w:rsid w:val="00D4279B"/>
    <w:rsid w:val="00D43160"/>
    <w:rsid w:val="00D4321F"/>
    <w:rsid w:val="00D441E3"/>
    <w:rsid w:val="00D56E50"/>
    <w:rsid w:val="00D652B7"/>
    <w:rsid w:val="00D673BA"/>
    <w:rsid w:val="00D742E3"/>
    <w:rsid w:val="00D7588A"/>
    <w:rsid w:val="00DA086A"/>
    <w:rsid w:val="00DA2CA3"/>
    <w:rsid w:val="00DA40A5"/>
    <w:rsid w:val="00DA4A75"/>
    <w:rsid w:val="00DA6AA5"/>
    <w:rsid w:val="00DA6E8C"/>
    <w:rsid w:val="00DB542F"/>
    <w:rsid w:val="00DC2C06"/>
    <w:rsid w:val="00DC4DBA"/>
    <w:rsid w:val="00DD3D1F"/>
    <w:rsid w:val="00DD4C8C"/>
    <w:rsid w:val="00DD51B9"/>
    <w:rsid w:val="00DE084A"/>
    <w:rsid w:val="00DE1808"/>
    <w:rsid w:val="00DE4B0C"/>
    <w:rsid w:val="00DE5296"/>
    <w:rsid w:val="00DE56CF"/>
    <w:rsid w:val="00DF7E06"/>
    <w:rsid w:val="00E02720"/>
    <w:rsid w:val="00E0319E"/>
    <w:rsid w:val="00E036F4"/>
    <w:rsid w:val="00E03821"/>
    <w:rsid w:val="00E03CE4"/>
    <w:rsid w:val="00E043E7"/>
    <w:rsid w:val="00E07D9F"/>
    <w:rsid w:val="00E2015C"/>
    <w:rsid w:val="00E208AA"/>
    <w:rsid w:val="00E20F54"/>
    <w:rsid w:val="00E21644"/>
    <w:rsid w:val="00E23187"/>
    <w:rsid w:val="00E24070"/>
    <w:rsid w:val="00E2476F"/>
    <w:rsid w:val="00E258E4"/>
    <w:rsid w:val="00E367FB"/>
    <w:rsid w:val="00E36A7F"/>
    <w:rsid w:val="00E43296"/>
    <w:rsid w:val="00E47ADB"/>
    <w:rsid w:val="00E47E83"/>
    <w:rsid w:val="00E502DF"/>
    <w:rsid w:val="00E52123"/>
    <w:rsid w:val="00E5506F"/>
    <w:rsid w:val="00E55AA4"/>
    <w:rsid w:val="00E62D80"/>
    <w:rsid w:val="00E646BC"/>
    <w:rsid w:val="00E646BD"/>
    <w:rsid w:val="00E654C8"/>
    <w:rsid w:val="00E67674"/>
    <w:rsid w:val="00E702DB"/>
    <w:rsid w:val="00E72489"/>
    <w:rsid w:val="00E84608"/>
    <w:rsid w:val="00E862EE"/>
    <w:rsid w:val="00E86D1B"/>
    <w:rsid w:val="00E87901"/>
    <w:rsid w:val="00E90E19"/>
    <w:rsid w:val="00EA04A9"/>
    <w:rsid w:val="00EA782D"/>
    <w:rsid w:val="00EB12F4"/>
    <w:rsid w:val="00EC157A"/>
    <w:rsid w:val="00EC35C3"/>
    <w:rsid w:val="00EC388A"/>
    <w:rsid w:val="00EC46E2"/>
    <w:rsid w:val="00EC76FD"/>
    <w:rsid w:val="00EC7E10"/>
    <w:rsid w:val="00ED0E08"/>
    <w:rsid w:val="00ED1076"/>
    <w:rsid w:val="00EE4DE7"/>
    <w:rsid w:val="00EE6A2C"/>
    <w:rsid w:val="00EF78AA"/>
    <w:rsid w:val="00F0265C"/>
    <w:rsid w:val="00F04A0C"/>
    <w:rsid w:val="00F054A4"/>
    <w:rsid w:val="00F056E2"/>
    <w:rsid w:val="00F06341"/>
    <w:rsid w:val="00F12F53"/>
    <w:rsid w:val="00F13187"/>
    <w:rsid w:val="00F13457"/>
    <w:rsid w:val="00F139E4"/>
    <w:rsid w:val="00F14D94"/>
    <w:rsid w:val="00F16004"/>
    <w:rsid w:val="00F16FA1"/>
    <w:rsid w:val="00F1752B"/>
    <w:rsid w:val="00F224F9"/>
    <w:rsid w:val="00F22786"/>
    <w:rsid w:val="00F23C02"/>
    <w:rsid w:val="00F25EAE"/>
    <w:rsid w:val="00F30E07"/>
    <w:rsid w:val="00F31274"/>
    <w:rsid w:val="00F32523"/>
    <w:rsid w:val="00F37A99"/>
    <w:rsid w:val="00F40CDB"/>
    <w:rsid w:val="00F45D34"/>
    <w:rsid w:val="00F47E5D"/>
    <w:rsid w:val="00F50A4E"/>
    <w:rsid w:val="00F51AA4"/>
    <w:rsid w:val="00F5600F"/>
    <w:rsid w:val="00F63621"/>
    <w:rsid w:val="00F75C09"/>
    <w:rsid w:val="00F7605D"/>
    <w:rsid w:val="00F77063"/>
    <w:rsid w:val="00F8255D"/>
    <w:rsid w:val="00F83083"/>
    <w:rsid w:val="00F83C77"/>
    <w:rsid w:val="00F85F7D"/>
    <w:rsid w:val="00F90352"/>
    <w:rsid w:val="00F90CFA"/>
    <w:rsid w:val="00F943A4"/>
    <w:rsid w:val="00F97481"/>
    <w:rsid w:val="00FA43F4"/>
    <w:rsid w:val="00FA5761"/>
    <w:rsid w:val="00FB1E60"/>
    <w:rsid w:val="00FB617D"/>
    <w:rsid w:val="00FB6CFC"/>
    <w:rsid w:val="00FB7012"/>
    <w:rsid w:val="00FB7064"/>
    <w:rsid w:val="00FC1989"/>
    <w:rsid w:val="00FC2DDF"/>
    <w:rsid w:val="00FC5A5C"/>
    <w:rsid w:val="00FD0157"/>
    <w:rsid w:val="00FD18B3"/>
    <w:rsid w:val="00FD2309"/>
    <w:rsid w:val="00FD235D"/>
    <w:rsid w:val="00FE6915"/>
    <w:rsid w:val="00FF0FD7"/>
    <w:rsid w:val="00FF17FC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212AFF"/>
  <w15:docId w15:val="{124A54D5-FC13-475D-9F57-CAE3A61B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af-ZA" w:eastAsia="af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13AF"/>
    <w:rPr>
      <w:sz w:val="24"/>
      <w:szCs w:val="24"/>
      <w:lang w:val="ru-RU" w:eastAsia="ru-RU"/>
    </w:rPr>
  </w:style>
  <w:style w:type="paragraph" w:styleId="11">
    <w:name w:val="heading 1"/>
    <w:aliases w:val="h1"/>
    <w:basedOn w:val="a0"/>
    <w:next w:val="a0"/>
    <w:link w:val="12"/>
    <w:qFormat/>
    <w:rsid w:val="00C5565E"/>
    <w:pPr>
      <w:keepNext/>
      <w:numPr>
        <w:numId w:val="1"/>
      </w:numPr>
      <w:spacing w:before="240" w:after="60"/>
      <w:jc w:val="center"/>
      <w:outlineLvl w:val="0"/>
    </w:pPr>
    <w:rPr>
      <w:b/>
      <w:bCs/>
      <w:kern w:val="32"/>
      <w:sz w:val="30"/>
      <w:szCs w:val="32"/>
      <w:lang w:eastAsia="en-US"/>
    </w:rPr>
  </w:style>
  <w:style w:type="paragraph" w:styleId="20">
    <w:name w:val="heading 2"/>
    <w:aliases w:val="h2,Заголовок 2 Знак"/>
    <w:basedOn w:val="a0"/>
    <w:next w:val="a0"/>
    <w:link w:val="21"/>
    <w:qFormat/>
    <w:rsid w:val="00C5565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aliases w:val="h3"/>
    <w:basedOn w:val="a0"/>
    <w:next w:val="a0"/>
    <w:link w:val="30"/>
    <w:qFormat/>
    <w:rsid w:val="00C556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C5565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qFormat/>
    <w:rsid w:val="00C5565E"/>
    <w:pPr>
      <w:numPr>
        <w:ilvl w:val="4"/>
        <w:numId w:val="1"/>
      </w:numPr>
      <w:spacing w:before="240" w:after="60"/>
      <w:outlineLvl w:val="4"/>
    </w:pPr>
    <w:rPr>
      <w:rFonts w:ascii="Courier New" w:hAnsi="Courier New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qFormat/>
    <w:rsid w:val="00C5565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aliases w:val="a1"/>
    <w:basedOn w:val="a0"/>
    <w:next w:val="a0"/>
    <w:link w:val="70"/>
    <w:qFormat/>
    <w:rsid w:val="00C5565E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qFormat/>
    <w:rsid w:val="00C5565E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9">
    <w:name w:val="heading 9"/>
    <w:basedOn w:val="a0"/>
    <w:next w:val="a0"/>
    <w:link w:val="90"/>
    <w:qFormat/>
    <w:rsid w:val="00C5565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"/>
    <w:link w:val="11"/>
    <w:locked/>
    <w:rsid w:val="00C5565E"/>
    <w:rPr>
      <w:b/>
      <w:bCs/>
      <w:kern w:val="32"/>
      <w:sz w:val="30"/>
      <w:szCs w:val="32"/>
      <w:lang w:val="ru-RU" w:eastAsia="en-US"/>
    </w:rPr>
  </w:style>
  <w:style w:type="character" w:customStyle="1" w:styleId="50">
    <w:name w:val="Заголовок 5 Знак"/>
    <w:link w:val="5"/>
    <w:locked/>
    <w:rsid w:val="00C5565E"/>
    <w:rPr>
      <w:rFonts w:ascii="Courier New" w:hAnsi="Courier New"/>
      <w:b/>
      <w:bCs/>
      <w:i/>
      <w:iCs/>
      <w:sz w:val="26"/>
      <w:szCs w:val="26"/>
      <w:lang w:val="ru-RU" w:eastAsia="en-US"/>
    </w:rPr>
  </w:style>
  <w:style w:type="table" w:styleId="a4">
    <w:name w:val="Table Grid"/>
    <w:basedOn w:val="a2"/>
    <w:uiPriority w:val="59"/>
    <w:rsid w:val="00C556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bt"/>
    <w:basedOn w:val="a0"/>
    <w:link w:val="a6"/>
    <w:rsid w:val="00C5565E"/>
    <w:pPr>
      <w:widowControl w:val="0"/>
      <w:autoSpaceDE w:val="0"/>
      <w:autoSpaceDN w:val="0"/>
      <w:adjustRightInd w:val="0"/>
      <w:jc w:val="center"/>
    </w:pPr>
    <w:rPr>
      <w:b/>
      <w:bCs/>
      <w:caps/>
      <w:color w:val="000080"/>
      <w:szCs w:val="22"/>
    </w:rPr>
  </w:style>
  <w:style w:type="character" w:customStyle="1" w:styleId="a6">
    <w:name w:val="Основной текст Знак"/>
    <w:aliases w:val="bt Знак"/>
    <w:link w:val="a5"/>
    <w:locked/>
    <w:rsid w:val="00C5565E"/>
    <w:rPr>
      <w:b/>
      <w:bCs/>
      <w:caps/>
      <w:color w:val="000080"/>
      <w:sz w:val="24"/>
      <w:szCs w:val="22"/>
      <w:lang w:val="ru-RU" w:eastAsia="ru-RU" w:bidi="ar-SA"/>
    </w:rPr>
  </w:style>
  <w:style w:type="paragraph" w:styleId="a7">
    <w:name w:val="Body Text Indent"/>
    <w:basedOn w:val="a0"/>
    <w:link w:val="a8"/>
    <w:rsid w:val="00C5565E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C5565E"/>
    <w:rPr>
      <w:sz w:val="24"/>
      <w:szCs w:val="24"/>
      <w:lang w:val="ru-RU" w:eastAsia="ru-RU" w:bidi="ar-SA"/>
    </w:rPr>
  </w:style>
  <w:style w:type="paragraph" w:styleId="22">
    <w:name w:val="Body Text Indent 2"/>
    <w:basedOn w:val="a0"/>
    <w:link w:val="23"/>
    <w:rsid w:val="00C5565E"/>
    <w:pPr>
      <w:spacing w:after="120" w:line="480" w:lineRule="auto"/>
      <w:ind w:left="283"/>
    </w:pPr>
  </w:style>
  <w:style w:type="paragraph" w:styleId="a9">
    <w:name w:val="Title"/>
    <w:basedOn w:val="a0"/>
    <w:link w:val="aa"/>
    <w:qFormat/>
    <w:rsid w:val="00C5565E"/>
    <w:pPr>
      <w:jc w:val="center"/>
    </w:pPr>
    <w:rPr>
      <w:rFonts w:ascii="Arial" w:hAnsi="Arial"/>
      <w:b/>
      <w:szCs w:val="20"/>
    </w:rPr>
  </w:style>
  <w:style w:type="paragraph" w:styleId="24">
    <w:name w:val="Body Text 2"/>
    <w:basedOn w:val="a0"/>
    <w:link w:val="25"/>
    <w:rsid w:val="00C5565E"/>
    <w:pPr>
      <w:spacing w:after="120" w:line="480" w:lineRule="auto"/>
    </w:pPr>
  </w:style>
  <w:style w:type="paragraph" w:customStyle="1" w:styleId="bt">
    <w:name w:val="Основной текст.bt"/>
    <w:basedOn w:val="a0"/>
    <w:rsid w:val="00C5565E"/>
    <w:pPr>
      <w:jc w:val="both"/>
    </w:pPr>
    <w:rPr>
      <w:szCs w:val="20"/>
    </w:rPr>
  </w:style>
  <w:style w:type="paragraph" w:customStyle="1" w:styleId="BodyText21">
    <w:name w:val="Body Text 21"/>
    <w:basedOn w:val="a0"/>
    <w:rsid w:val="00C5565E"/>
    <w:pPr>
      <w:ind w:right="-1327"/>
    </w:pPr>
    <w:rPr>
      <w:snapToGrid w:val="0"/>
      <w:sz w:val="20"/>
      <w:szCs w:val="20"/>
    </w:rPr>
  </w:style>
  <w:style w:type="paragraph" w:customStyle="1" w:styleId="a">
    <w:name w:val="Нумерованный Список"/>
    <w:basedOn w:val="a0"/>
    <w:link w:val="ab"/>
    <w:rsid w:val="00C5565E"/>
    <w:pPr>
      <w:numPr>
        <w:numId w:val="2"/>
      </w:numPr>
      <w:spacing w:after="120"/>
      <w:jc w:val="both"/>
    </w:pPr>
    <w:rPr>
      <w:szCs w:val="20"/>
    </w:rPr>
  </w:style>
  <w:style w:type="character" w:customStyle="1" w:styleId="ab">
    <w:name w:val="Нумерованный Список Знак"/>
    <w:link w:val="a"/>
    <w:rsid w:val="00C5565E"/>
    <w:rPr>
      <w:sz w:val="24"/>
      <w:lang w:val="ru-RU" w:eastAsia="ru-RU"/>
    </w:rPr>
  </w:style>
  <w:style w:type="paragraph" w:customStyle="1" w:styleId="13">
    <w:name w:val="Обычный1"/>
    <w:rsid w:val="00BE3155"/>
    <w:rPr>
      <w:rFonts w:ascii="Arial" w:hAnsi="Arial"/>
      <w:sz w:val="24"/>
      <w:lang w:val="ru-RU" w:eastAsia="ru-RU"/>
    </w:rPr>
  </w:style>
  <w:style w:type="paragraph" w:styleId="ac">
    <w:name w:val="header"/>
    <w:basedOn w:val="a0"/>
    <w:link w:val="ad"/>
    <w:rsid w:val="00CF6F0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d">
    <w:name w:val="Верхний колонтитул Знак"/>
    <w:basedOn w:val="a1"/>
    <w:link w:val="ac"/>
    <w:rsid w:val="00CF6F0F"/>
  </w:style>
  <w:style w:type="paragraph" w:styleId="31">
    <w:name w:val="Body Text Indent 3"/>
    <w:basedOn w:val="a0"/>
    <w:link w:val="32"/>
    <w:rsid w:val="00CF6F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F6F0F"/>
    <w:rPr>
      <w:sz w:val="16"/>
      <w:szCs w:val="16"/>
    </w:rPr>
  </w:style>
  <w:style w:type="paragraph" w:customStyle="1" w:styleId="Text">
    <w:name w:val="Text"/>
    <w:basedOn w:val="a0"/>
    <w:rsid w:val="00CF6F0F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0"/>
    <w:rsid w:val="00CF6F0F"/>
    <w:pPr>
      <w:spacing w:after="240"/>
    </w:pPr>
  </w:style>
  <w:style w:type="paragraph" w:customStyle="1" w:styleId="81">
    <w:name w:val="заголовок 8"/>
    <w:basedOn w:val="a0"/>
    <w:next w:val="a0"/>
    <w:rsid w:val="00CF6F0F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paragraph" w:styleId="14">
    <w:name w:val="index 1"/>
    <w:basedOn w:val="a0"/>
    <w:next w:val="a0"/>
    <w:autoRedefine/>
    <w:rsid w:val="00CF6F0F"/>
    <w:pPr>
      <w:ind w:left="200" w:hanging="200"/>
      <w:jc w:val="right"/>
    </w:pPr>
    <w:rPr>
      <w:sz w:val="20"/>
      <w:szCs w:val="20"/>
    </w:rPr>
  </w:style>
  <w:style w:type="paragraph" w:styleId="ae">
    <w:name w:val="index heading"/>
    <w:basedOn w:val="a0"/>
    <w:next w:val="14"/>
    <w:rsid w:val="00CF6F0F"/>
  </w:style>
  <w:style w:type="paragraph" w:customStyle="1" w:styleId="THKfullname">
    <w:name w:val="THKfullname"/>
    <w:basedOn w:val="a0"/>
    <w:next w:val="THKaddress"/>
    <w:rsid w:val="00CF6F0F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customStyle="1" w:styleId="THKaddress">
    <w:name w:val="THKaddress"/>
    <w:basedOn w:val="THKfullname"/>
    <w:rsid w:val="00CF6F0F"/>
    <w:pPr>
      <w:spacing w:before="0"/>
    </w:pPr>
    <w:rPr>
      <w:b w:val="0"/>
    </w:rPr>
  </w:style>
  <w:style w:type="paragraph" w:styleId="33">
    <w:name w:val="Body Text 3"/>
    <w:basedOn w:val="a0"/>
    <w:link w:val="34"/>
    <w:rsid w:val="00CF6F0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CF6F0F"/>
    <w:rPr>
      <w:sz w:val="16"/>
      <w:szCs w:val="16"/>
    </w:rPr>
  </w:style>
  <w:style w:type="paragraph" w:styleId="26">
    <w:name w:val="toc 2"/>
    <w:basedOn w:val="a0"/>
    <w:next w:val="a0"/>
    <w:autoRedefine/>
    <w:rsid w:val="00CF6F0F"/>
    <w:pPr>
      <w:tabs>
        <w:tab w:val="left" w:pos="900"/>
        <w:tab w:val="right" w:leader="dot" w:pos="9344"/>
      </w:tabs>
      <w:ind w:left="900" w:hanging="900"/>
      <w:jc w:val="both"/>
    </w:pPr>
    <w:rPr>
      <w:smallCaps/>
      <w:sz w:val="20"/>
      <w:szCs w:val="20"/>
    </w:rPr>
  </w:style>
  <w:style w:type="paragraph" w:styleId="15">
    <w:name w:val="toc 1"/>
    <w:basedOn w:val="a0"/>
    <w:next w:val="a0"/>
    <w:autoRedefine/>
    <w:rsid w:val="00CF6F0F"/>
    <w:pPr>
      <w:spacing w:before="120" w:after="120"/>
    </w:pPr>
    <w:rPr>
      <w:b/>
      <w:bCs/>
      <w:caps/>
      <w:sz w:val="20"/>
      <w:szCs w:val="20"/>
    </w:rPr>
  </w:style>
  <w:style w:type="character" w:styleId="af">
    <w:name w:val="Hyperlink"/>
    <w:rsid w:val="00CF6F0F"/>
    <w:rPr>
      <w:color w:val="0000FF"/>
      <w:u w:val="single"/>
    </w:rPr>
  </w:style>
  <w:style w:type="paragraph" w:styleId="af0">
    <w:name w:val="Normal (Web)"/>
    <w:basedOn w:val="a0"/>
    <w:rsid w:val="00CF6F0F"/>
    <w:pPr>
      <w:spacing w:before="100" w:beforeAutospacing="1" w:after="100" w:afterAutospacing="1"/>
    </w:pPr>
    <w:rPr>
      <w:rFonts w:ascii="Arial Unicode MS" w:eastAsia="Arial Unicode MS" w:hAnsi="Arial Unicode MS"/>
      <w:lang w:val="en-US" w:eastAsia="en-US"/>
    </w:rPr>
  </w:style>
  <w:style w:type="paragraph" w:customStyle="1" w:styleId="16">
    <w:name w:val="Обычный (веб)1"/>
    <w:basedOn w:val="a0"/>
    <w:rsid w:val="00CF6F0F"/>
    <w:pPr>
      <w:spacing w:before="100" w:after="100"/>
    </w:pPr>
    <w:rPr>
      <w:rFonts w:ascii="Arial Unicode MS" w:eastAsia="Arial Unicode MS" w:hAnsi="Arial Unicode MS"/>
      <w:szCs w:val="20"/>
      <w:lang w:val="en-US"/>
    </w:rPr>
  </w:style>
  <w:style w:type="paragraph" w:customStyle="1" w:styleId="BPISObullet">
    <w:name w:val="BP ISO bullet"/>
    <w:rsid w:val="00CF6F0F"/>
    <w:pPr>
      <w:tabs>
        <w:tab w:val="num" w:pos="3132"/>
      </w:tabs>
      <w:spacing w:after="120"/>
      <w:ind w:left="3132" w:hanging="432"/>
    </w:pPr>
    <w:rPr>
      <w:rFonts w:ascii="Century Schoolbook" w:hAnsi="Century Schoolbook"/>
      <w:noProof/>
      <w:sz w:val="22"/>
      <w:lang w:val="en-US" w:eastAsia="en-US"/>
    </w:rPr>
  </w:style>
  <w:style w:type="paragraph" w:styleId="HTML">
    <w:name w:val="HTML Preformatted"/>
    <w:basedOn w:val="a0"/>
    <w:link w:val="HTML0"/>
    <w:rsid w:val="00CF6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HTML0">
    <w:name w:val="Стандартный HTML Знак"/>
    <w:link w:val="HTML"/>
    <w:rsid w:val="00CF6F0F"/>
    <w:rPr>
      <w:rFonts w:ascii="Arial Unicode MS" w:eastAsia="Arial Unicode MS" w:hAnsi="Arial Unicode MS" w:cs="Arial Unicode MS"/>
      <w:lang w:val="en-US" w:eastAsia="en-US"/>
    </w:rPr>
  </w:style>
  <w:style w:type="paragraph" w:styleId="af1">
    <w:name w:val="caption"/>
    <w:basedOn w:val="a0"/>
    <w:next w:val="a0"/>
    <w:qFormat/>
    <w:rsid w:val="00CF6F0F"/>
    <w:pPr>
      <w:widowControl w:val="0"/>
      <w:spacing w:before="100" w:beforeAutospacing="1" w:after="100" w:afterAutospacing="1"/>
      <w:jc w:val="center"/>
    </w:pPr>
    <w:rPr>
      <w:b/>
      <w:bCs/>
      <w:sz w:val="36"/>
    </w:rPr>
  </w:style>
  <w:style w:type="paragraph" w:customStyle="1" w:styleId="CharCharCharChar">
    <w:name w:val="Char Char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f2">
    <w:name w:val="Рисунок"/>
    <w:basedOn w:val="a0"/>
    <w:next w:val="a5"/>
    <w:rsid w:val="00CF6F0F"/>
    <w:pPr>
      <w:jc w:val="center"/>
    </w:pPr>
    <w:rPr>
      <w:sz w:val="28"/>
      <w:szCs w:val="20"/>
    </w:rPr>
  </w:style>
  <w:style w:type="paragraph" w:styleId="af3">
    <w:name w:val="footer"/>
    <w:basedOn w:val="a0"/>
    <w:link w:val="af4"/>
    <w:rsid w:val="00CF6F0F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szCs w:val="20"/>
    </w:rPr>
  </w:style>
  <w:style w:type="character" w:customStyle="1" w:styleId="af4">
    <w:name w:val="Нижний колонтитул Знак"/>
    <w:link w:val="af3"/>
    <w:rsid w:val="00CF6F0F"/>
    <w:rPr>
      <w:sz w:val="24"/>
    </w:rPr>
  </w:style>
  <w:style w:type="paragraph" w:customStyle="1" w:styleId="Char">
    <w:name w:val="Char"/>
    <w:basedOn w:val="a0"/>
    <w:rsid w:val="00CF6F0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1CharChar">
    <w:name w:val="Char Char1 Знак Знак Char Char"/>
    <w:basedOn w:val="a0"/>
    <w:rsid w:val="00CF6F0F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5">
    <w:name w:val="page number"/>
    <w:rsid w:val="00CF6F0F"/>
  </w:style>
  <w:style w:type="paragraph" w:customStyle="1" w:styleId="27">
    <w:name w:val="Обычный2"/>
    <w:rsid w:val="00CF6F0F"/>
    <w:pPr>
      <w:widowControl w:val="0"/>
      <w:spacing w:before="220" w:line="300" w:lineRule="auto"/>
      <w:ind w:left="40" w:firstLine="560"/>
      <w:jc w:val="both"/>
    </w:pPr>
    <w:rPr>
      <w:snapToGrid w:val="0"/>
      <w:sz w:val="22"/>
      <w:lang w:val="ru-RU" w:eastAsia="ru-RU"/>
    </w:rPr>
  </w:style>
  <w:style w:type="paragraph" w:styleId="af6">
    <w:name w:val="Balloon Text"/>
    <w:basedOn w:val="a0"/>
    <w:link w:val="af7"/>
    <w:rsid w:val="00CF6F0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CF6F0F"/>
    <w:rPr>
      <w:rFonts w:ascii="Tahoma" w:hAnsi="Tahoma" w:cs="Tahoma"/>
      <w:sz w:val="16"/>
      <w:szCs w:val="16"/>
    </w:rPr>
  </w:style>
  <w:style w:type="character" w:styleId="af8">
    <w:name w:val="annotation reference"/>
    <w:uiPriority w:val="99"/>
    <w:rsid w:val="00CF6F0F"/>
    <w:rPr>
      <w:sz w:val="16"/>
      <w:szCs w:val="16"/>
    </w:rPr>
  </w:style>
  <w:style w:type="paragraph" w:styleId="af9">
    <w:name w:val="footnote text"/>
    <w:basedOn w:val="a0"/>
    <w:link w:val="afa"/>
    <w:rsid w:val="00CF6F0F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CF6F0F"/>
  </w:style>
  <w:style w:type="character" w:styleId="afb">
    <w:name w:val="footnote reference"/>
    <w:rsid w:val="00CF6F0F"/>
    <w:rPr>
      <w:vertAlign w:val="superscript"/>
    </w:rPr>
  </w:style>
  <w:style w:type="character" w:styleId="afc">
    <w:name w:val="FollowedHyperlink"/>
    <w:uiPriority w:val="99"/>
    <w:rsid w:val="00CF6F0F"/>
    <w:rPr>
      <w:color w:val="000080"/>
      <w:u w:val="single"/>
    </w:rPr>
  </w:style>
  <w:style w:type="paragraph" w:customStyle="1" w:styleId="afd">
    <w:name w:val="Îáû÷íûé"/>
    <w:rsid w:val="00CF6F0F"/>
    <w:pPr>
      <w:widowControl w:val="0"/>
      <w:overflowPunct w:val="0"/>
      <w:autoSpaceDE w:val="0"/>
      <w:autoSpaceDN w:val="0"/>
      <w:adjustRightInd w:val="0"/>
    </w:pPr>
    <w:rPr>
      <w:lang w:val="en-GB" w:eastAsia="en-US"/>
    </w:rPr>
  </w:style>
  <w:style w:type="paragraph" w:customStyle="1" w:styleId="210">
    <w:name w:val="Основной текст 21"/>
    <w:basedOn w:val="a0"/>
    <w:rsid w:val="00CF6F0F"/>
    <w:pPr>
      <w:jc w:val="both"/>
    </w:pPr>
    <w:rPr>
      <w:szCs w:val="20"/>
    </w:rPr>
  </w:style>
  <w:style w:type="paragraph" w:customStyle="1" w:styleId="xl60">
    <w:name w:val="xl60"/>
    <w:basedOn w:val="a0"/>
    <w:rsid w:val="00CF6F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Normalarial">
    <w:name w:val="Normal_arial"/>
    <w:basedOn w:val="a0"/>
    <w:rsid w:val="00CF6F0F"/>
    <w:rPr>
      <w:rFonts w:ascii="Arial" w:hAnsi="Arial"/>
      <w:sz w:val="20"/>
      <w:lang w:val="en-US" w:eastAsia="en-US"/>
    </w:rPr>
  </w:style>
  <w:style w:type="paragraph" w:customStyle="1" w:styleId="Style">
    <w:name w:val="Style"/>
    <w:rsid w:val="00CF6F0F"/>
    <w:pPr>
      <w:autoSpaceDE w:val="0"/>
      <w:autoSpaceDN w:val="0"/>
      <w:adjustRightInd w:val="0"/>
    </w:pPr>
    <w:rPr>
      <w:rFonts w:ascii="Arial" w:hAnsi="Arial"/>
      <w:sz w:val="24"/>
      <w:szCs w:val="24"/>
      <w:lang w:val="en-US" w:eastAsia="en-US"/>
    </w:rPr>
  </w:style>
  <w:style w:type="paragraph" w:customStyle="1" w:styleId="17">
    <w:name w:val="Абзац списка1"/>
    <w:basedOn w:val="a0"/>
    <w:uiPriority w:val="34"/>
    <w:qFormat/>
    <w:rsid w:val="00CF6F0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TEXT2">
    <w:name w:val="TEXT 2"/>
    <w:aliases w:val="2,text 2"/>
    <w:basedOn w:val="a0"/>
    <w:rsid w:val="00CF6F0F"/>
    <w:pPr>
      <w:keepLines/>
      <w:overflowPunct w:val="0"/>
      <w:autoSpaceDE w:val="0"/>
      <w:autoSpaceDN w:val="0"/>
      <w:adjustRightInd w:val="0"/>
      <w:ind w:left="1100" w:hanging="560"/>
      <w:jc w:val="both"/>
      <w:textAlignment w:val="baseline"/>
    </w:pPr>
    <w:rPr>
      <w:rFonts w:ascii="Helv" w:hAnsi="Helv"/>
      <w:color w:val="000000"/>
      <w:sz w:val="20"/>
      <w:szCs w:val="20"/>
      <w:lang w:val="en-US" w:eastAsia="en-US"/>
    </w:rPr>
  </w:style>
  <w:style w:type="paragraph" w:customStyle="1" w:styleId="EMSBodyText">
    <w:name w:val="EMS Body Text"/>
    <w:rsid w:val="00CF6F0F"/>
    <w:pPr>
      <w:jc w:val="both"/>
    </w:pPr>
    <w:rPr>
      <w:lang w:val="en-US" w:eastAsia="en-US"/>
    </w:rPr>
  </w:style>
  <w:style w:type="character" w:customStyle="1" w:styleId="25">
    <w:name w:val="Основной текст 2 Знак"/>
    <w:link w:val="24"/>
    <w:rsid w:val="00CF6F0F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CF6F0F"/>
    <w:rPr>
      <w:sz w:val="24"/>
      <w:szCs w:val="24"/>
    </w:rPr>
  </w:style>
  <w:style w:type="paragraph" w:styleId="afe">
    <w:name w:val="List Paragraph"/>
    <w:basedOn w:val="a0"/>
    <w:link w:val="aff"/>
    <w:uiPriority w:val="99"/>
    <w:qFormat/>
    <w:rsid w:val="00CF6F0F"/>
    <w:pPr>
      <w:ind w:left="720"/>
      <w:contextualSpacing/>
    </w:pPr>
    <w:rPr>
      <w:sz w:val="20"/>
      <w:szCs w:val="20"/>
    </w:rPr>
  </w:style>
  <w:style w:type="character" w:customStyle="1" w:styleId="apple-converted-space">
    <w:name w:val="apple-converted-space"/>
    <w:rsid w:val="00CF6F0F"/>
  </w:style>
  <w:style w:type="character" w:styleId="aff0">
    <w:name w:val="Strong"/>
    <w:qFormat/>
    <w:rsid w:val="00CF6F0F"/>
    <w:rPr>
      <w:b/>
      <w:bCs/>
    </w:rPr>
  </w:style>
  <w:style w:type="paragraph" w:customStyle="1" w:styleId="ssPara3">
    <w:name w:val="ssPara3"/>
    <w:basedOn w:val="a0"/>
    <w:rsid w:val="00CF6F0F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character" w:customStyle="1" w:styleId="30">
    <w:name w:val="Заголовок 3 Знак"/>
    <w:aliases w:val="h3 Знак"/>
    <w:link w:val="3"/>
    <w:locked/>
    <w:rsid w:val="00CF6F0F"/>
    <w:rPr>
      <w:rFonts w:ascii="Arial" w:hAnsi="Arial" w:cs="Arial"/>
      <w:b/>
      <w:bCs/>
      <w:sz w:val="26"/>
      <w:szCs w:val="26"/>
      <w:lang w:val="ru-RU" w:eastAsia="en-US"/>
    </w:rPr>
  </w:style>
  <w:style w:type="paragraph" w:customStyle="1" w:styleId="18">
    <w:name w:val="Список1"/>
    <w:basedOn w:val="a0"/>
    <w:rsid w:val="00CF6F0F"/>
    <w:pPr>
      <w:ind w:left="283" w:hanging="283"/>
    </w:pPr>
    <w:rPr>
      <w:sz w:val="20"/>
      <w:szCs w:val="20"/>
    </w:rPr>
  </w:style>
  <w:style w:type="paragraph" w:customStyle="1" w:styleId="35">
    <w:name w:val="заголовок3"/>
    <w:basedOn w:val="a0"/>
    <w:rsid w:val="00CF6F0F"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6"/>
    </w:rPr>
  </w:style>
  <w:style w:type="paragraph" w:customStyle="1" w:styleId="aff1">
    <w:name w:val="ФИО"/>
    <w:basedOn w:val="a0"/>
    <w:uiPriority w:val="99"/>
    <w:rsid w:val="00CF6F0F"/>
    <w:pPr>
      <w:spacing w:after="180"/>
      <w:ind w:left="5670"/>
      <w:jc w:val="both"/>
    </w:pPr>
    <w:rPr>
      <w:szCs w:val="20"/>
    </w:rPr>
  </w:style>
  <w:style w:type="numbering" w:customStyle="1" w:styleId="19">
    <w:name w:val="Нет списка1"/>
    <w:next w:val="a3"/>
    <w:uiPriority w:val="99"/>
    <w:semiHidden/>
    <w:rsid w:val="00CF6F0F"/>
  </w:style>
  <w:style w:type="paragraph" w:styleId="aff2">
    <w:name w:val="endnote text"/>
    <w:basedOn w:val="a0"/>
    <w:link w:val="aff3"/>
    <w:rsid w:val="00CF6F0F"/>
    <w:rPr>
      <w:sz w:val="20"/>
      <w:szCs w:val="20"/>
    </w:rPr>
  </w:style>
  <w:style w:type="character" w:customStyle="1" w:styleId="aff3">
    <w:name w:val="Текст концевой сноски Знак"/>
    <w:basedOn w:val="a1"/>
    <w:link w:val="aff2"/>
    <w:rsid w:val="00CF6F0F"/>
  </w:style>
  <w:style w:type="character" w:styleId="aff4">
    <w:name w:val="endnote reference"/>
    <w:rsid w:val="00CF6F0F"/>
    <w:rPr>
      <w:vertAlign w:val="superscript"/>
    </w:rPr>
  </w:style>
  <w:style w:type="paragraph" w:customStyle="1" w:styleId="aff5">
    <w:name w:val="текст"/>
    <w:basedOn w:val="a0"/>
    <w:rsid w:val="00CF6F0F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36">
    <w:name w:val="toc 3"/>
    <w:basedOn w:val="a0"/>
    <w:next w:val="a0"/>
    <w:autoRedefine/>
    <w:rsid w:val="00CF6F0F"/>
    <w:pPr>
      <w:ind w:left="240"/>
    </w:pPr>
    <w:rPr>
      <w:sz w:val="20"/>
      <w:szCs w:val="20"/>
    </w:rPr>
  </w:style>
  <w:style w:type="paragraph" w:styleId="41">
    <w:name w:val="toc 4"/>
    <w:basedOn w:val="a0"/>
    <w:next w:val="a0"/>
    <w:autoRedefine/>
    <w:rsid w:val="00CF6F0F"/>
    <w:pPr>
      <w:ind w:left="480"/>
    </w:pPr>
    <w:rPr>
      <w:sz w:val="20"/>
      <w:szCs w:val="20"/>
    </w:rPr>
  </w:style>
  <w:style w:type="paragraph" w:styleId="51">
    <w:name w:val="toc 5"/>
    <w:basedOn w:val="a0"/>
    <w:next w:val="a0"/>
    <w:autoRedefine/>
    <w:rsid w:val="00CF6F0F"/>
    <w:pPr>
      <w:ind w:left="720"/>
    </w:pPr>
    <w:rPr>
      <w:sz w:val="20"/>
      <w:szCs w:val="20"/>
    </w:rPr>
  </w:style>
  <w:style w:type="paragraph" w:styleId="61">
    <w:name w:val="toc 6"/>
    <w:basedOn w:val="a0"/>
    <w:next w:val="a0"/>
    <w:autoRedefine/>
    <w:rsid w:val="00CF6F0F"/>
    <w:pPr>
      <w:ind w:left="960"/>
    </w:pPr>
    <w:rPr>
      <w:sz w:val="20"/>
      <w:szCs w:val="20"/>
    </w:rPr>
  </w:style>
  <w:style w:type="paragraph" w:styleId="71">
    <w:name w:val="toc 7"/>
    <w:basedOn w:val="a0"/>
    <w:next w:val="a0"/>
    <w:autoRedefine/>
    <w:rsid w:val="00CF6F0F"/>
    <w:pPr>
      <w:ind w:left="1200"/>
    </w:pPr>
    <w:rPr>
      <w:sz w:val="20"/>
      <w:szCs w:val="20"/>
    </w:rPr>
  </w:style>
  <w:style w:type="paragraph" w:styleId="82">
    <w:name w:val="toc 8"/>
    <w:basedOn w:val="a0"/>
    <w:next w:val="a0"/>
    <w:autoRedefine/>
    <w:rsid w:val="00CF6F0F"/>
    <w:pPr>
      <w:ind w:left="1440"/>
    </w:pPr>
    <w:rPr>
      <w:sz w:val="20"/>
      <w:szCs w:val="20"/>
    </w:rPr>
  </w:style>
  <w:style w:type="paragraph" w:styleId="91">
    <w:name w:val="toc 9"/>
    <w:basedOn w:val="a0"/>
    <w:next w:val="a0"/>
    <w:autoRedefine/>
    <w:rsid w:val="00CF6F0F"/>
    <w:pPr>
      <w:ind w:left="1680"/>
    </w:pPr>
    <w:rPr>
      <w:sz w:val="20"/>
      <w:szCs w:val="20"/>
    </w:rPr>
  </w:style>
  <w:style w:type="paragraph" w:customStyle="1" w:styleId="1a">
    <w:name w:val="Текст 1"/>
    <w:basedOn w:val="20"/>
    <w:rsid w:val="00CF6F0F"/>
    <w:pPr>
      <w:keepNext w:val="0"/>
      <w:widowControl w:val="0"/>
      <w:numPr>
        <w:ilvl w:val="0"/>
        <w:numId w:val="0"/>
      </w:numPr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  <w:lang w:eastAsia="ru-RU"/>
    </w:rPr>
  </w:style>
  <w:style w:type="paragraph" w:customStyle="1" w:styleId="1">
    <w:name w:val="Список 1"/>
    <w:basedOn w:val="aff6"/>
    <w:rsid w:val="00CF6F0F"/>
    <w:pPr>
      <w:widowControl w:val="0"/>
      <w:numPr>
        <w:numId w:val="3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f6">
    <w:name w:val="List Bullet"/>
    <w:basedOn w:val="a0"/>
    <w:rsid w:val="00CF6F0F"/>
    <w:pPr>
      <w:tabs>
        <w:tab w:val="num" w:pos="900"/>
      </w:tabs>
      <w:ind w:left="900" w:hanging="360"/>
    </w:pPr>
  </w:style>
  <w:style w:type="paragraph" w:customStyle="1" w:styleId="ConsNormal">
    <w:name w:val="ConsNormal"/>
    <w:rsid w:val="00CF6F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val="ru-RU" w:eastAsia="ru-RU"/>
    </w:rPr>
  </w:style>
  <w:style w:type="paragraph" w:customStyle="1" w:styleId="aff7">
    <w:name w:val="обычн"/>
    <w:basedOn w:val="a0"/>
    <w:rsid w:val="00CF6F0F"/>
  </w:style>
  <w:style w:type="paragraph" w:styleId="aff8">
    <w:name w:val="Document Map"/>
    <w:basedOn w:val="a0"/>
    <w:link w:val="aff9"/>
    <w:rsid w:val="00CF6F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link w:val="aff8"/>
    <w:rsid w:val="00CF6F0F"/>
    <w:rPr>
      <w:rFonts w:ascii="Tahoma" w:hAnsi="Tahoma" w:cs="Tahoma"/>
      <w:shd w:val="clear" w:color="auto" w:fill="000080"/>
    </w:rPr>
  </w:style>
  <w:style w:type="paragraph" w:styleId="affa">
    <w:name w:val="annotation text"/>
    <w:basedOn w:val="a0"/>
    <w:link w:val="affb"/>
    <w:rsid w:val="00CF6F0F"/>
    <w:rPr>
      <w:sz w:val="20"/>
      <w:szCs w:val="20"/>
    </w:rPr>
  </w:style>
  <w:style w:type="character" w:customStyle="1" w:styleId="affb">
    <w:name w:val="Текст примечания Знак"/>
    <w:basedOn w:val="a1"/>
    <w:link w:val="affa"/>
    <w:rsid w:val="00CF6F0F"/>
  </w:style>
  <w:style w:type="paragraph" w:styleId="affc">
    <w:name w:val="annotation subject"/>
    <w:basedOn w:val="affa"/>
    <w:next w:val="affa"/>
    <w:link w:val="affd"/>
    <w:rsid w:val="00CF6F0F"/>
    <w:rPr>
      <w:b/>
      <w:bCs/>
    </w:rPr>
  </w:style>
  <w:style w:type="character" w:customStyle="1" w:styleId="affd">
    <w:name w:val="Тема примечания Знак"/>
    <w:link w:val="affc"/>
    <w:rsid w:val="00CF6F0F"/>
    <w:rPr>
      <w:b/>
      <w:bCs/>
    </w:rPr>
  </w:style>
  <w:style w:type="character" w:customStyle="1" w:styleId="21">
    <w:name w:val="Заголовок 2 Знак1"/>
    <w:aliases w:val="h2 Знак,Заголовок 2 Знак Знак"/>
    <w:link w:val="20"/>
    <w:locked/>
    <w:rsid w:val="00CF6F0F"/>
    <w:rPr>
      <w:rFonts w:ascii="Arial" w:hAnsi="Arial" w:cs="Arial"/>
      <w:b/>
      <w:bCs/>
      <w:i/>
      <w:iCs/>
      <w:sz w:val="28"/>
      <w:szCs w:val="28"/>
      <w:lang w:val="ru-RU" w:eastAsia="en-US"/>
    </w:rPr>
  </w:style>
  <w:style w:type="character" w:customStyle="1" w:styleId="urtxtstd">
    <w:name w:val="urtxtstd"/>
    <w:rsid w:val="00CF6F0F"/>
  </w:style>
  <w:style w:type="character" w:customStyle="1" w:styleId="S01">
    <w:name w:val="S_Термин01"/>
    <w:rsid w:val="00CF6F0F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1b">
    <w:name w:val="Без интервала1"/>
    <w:rsid w:val="00CF6F0F"/>
    <w:rPr>
      <w:rFonts w:ascii="Calibri" w:hAnsi="Calibri"/>
      <w:sz w:val="22"/>
      <w:szCs w:val="22"/>
      <w:lang w:val="ru-RU" w:eastAsia="en-US"/>
    </w:rPr>
  </w:style>
  <w:style w:type="character" w:customStyle="1" w:styleId="urtxtemph">
    <w:name w:val="urtxtemph"/>
    <w:rsid w:val="00CF6F0F"/>
  </w:style>
  <w:style w:type="character" w:customStyle="1" w:styleId="S">
    <w:name w:val="S_Обозначение"/>
    <w:rsid w:val="00CF6F0F"/>
    <w:rPr>
      <w:rFonts w:ascii="Arial" w:hAnsi="Arial" w:cs="Times New Roman"/>
      <w:b/>
      <w:i/>
      <w:sz w:val="20"/>
      <w:szCs w:val="24"/>
      <w:vertAlign w:val="baseline"/>
      <w:lang w:val="ru-RU" w:eastAsia="ru-RU" w:bidi="ar-SA"/>
    </w:rPr>
  </w:style>
  <w:style w:type="paragraph" w:customStyle="1" w:styleId="p">
    <w:name w:val="p"/>
    <w:basedOn w:val="a0"/>
    <w:rsid w:val="00CF6F0F"/>
    <w:pPr>
      <w:spacing w:before="48" w:after="48"/>
      <w:ind w:firstLine="480"/>
      <w:jc w:val="both"/>
    </w:pPr>
  </w:style>
  <w:style w:type="paragraph" w:styleId="affe">
    <w:name w:val="Revision"/>
    <w:hidden/>
    <w:uiPriority w:val="99"/>
    <w:semiHidden/>
    <w:rsid w:val="00CF6F0F"/>
    <w:rPr>
      <w:sz w:val="24"/>
      <w:szCs w:val="24"/>
      <w:lang w:val="ru-RU" w:eastAsia="ru-RU"/>
    </w:rPr>
  </w:style>
  <w:style w:type="character" w:customStyle="1" w:styleId="itemtext1">
    <w:name w:val="itemtext1"/>
    <w:basedOn w:val="a1"/>
    <w:rsid w:val="00E646BC"/>
    <w:rPr>
      <w:rFonts w:ascii="Segoe UI" w:hAnsi="Segoe UI" w:cs="Segoe UI" w:hint="default"/>
      <w:color w:val="000000"/>
      <w:sz w:val="20"/>
      <w:szCs w:val="20"/>
    </w:rPr>
  </w:style>
  <w:style w:type="paragraph" w:styleId="afff">
    <w:name w:val="TOC Heading"/>
    <w:basedOn w:val="11"/>
    <w:next w:val="a0"/>
    <w:uiPriority w:val="39"/>
    <w:semiHidden/>
    <w:unhideWhenUsed/>
    <w:qFormat/>
    <w:rsid w:val="00AF5B86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afff0">
    <w:name w:val="Основные разделы ТЗ НИР"/>
    <w:basedOn w:val="a0"/>
    <w:link w:val="afff1"/>
    <w:qFormat/>
    <w:rsid w:val="004621B4"/>
    <w:pPr>
      <w:spacing w:before="120" w:after="120"/>
      <w:jc w:val="both"/>
    </w:pPr>
  </w:style>
  <w:style w:type="character" w:customStyle="1" w:styleId="afff1">
    <w:name w:val="Основные разделы ТЗ НИР Знак"/>
    <w:link w:val="afff0"/>
    <w:rsid w:val="004621B4"/>
    <w:rPr>
      <w:sz w:val="24"/>
      <w:szCs w:val="24"/>
      <w:lang w:val="ru-RU" w:eastAsia="ru-RU"/>
    </w:rPr>
  </w:style>
  <w:style w:type="paragraph" w:styleId="afff2">
    <w:name w:val="Plain Text"/>
    <w:basedOn w:val="a0"/>
    <w:link w:val="afff3"/>
    <w:unhideWhenUsed/>
    <w:rsid w:val="00D7588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3">
    <w:name w:val="Текст Знак"/>
    <w:basedOn w:val="a1"/>
    <w:link w:val="afff2"/>
    <w:rsid w:val="00D7588A"/>
    <w:rPr>
      <w:rFonts w:ascii="Calibri" w:eastAsiaTheme="minorHAnsi" w:hAnsi="Calibri" w:cstheme="minorBidi"/>
      <w:sz w:val="22"/>
      <w:szCs w:val="21"/>
      <w:lang w:val="ru-RU" w:eastAsia="en-US"/>
    </w:rPr>
  </w:style>
  <w:style w:type="character" w:customStyle="1" w:styleId="aff">
    <w:name w:val="Абзац списка Знак"/>
    <w:basedOn w:val="a1"/>
    <w:link w:val="afe"/>
    <w:uiPriority w:val="34"/>
    <w:locked/>
    <w:rsid w:val="001728F7"/>
    <w:rPr>
      <w:lang w:val="ru-RU" w:eastAsia="ru-RU"/>
    </w:rPr>
  </w:style>
  <w:style w:type="paragraph" w:customStyle="1" w:styleId="consplusnormal">
    <w:name w:val="consplusnormal"/>
    <w:basedOn w:val="a0"/>
    <w:rsid w:val="00A240D0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numbering" w:styleId="111111">
    <w:name w:val="Outline List 2"/>
    <w:basedOn w:val="a3"/>
    <w:rsid w:val="00A240D0"/>
    <w:pPr>
      <w:numPr>
        <w:numId w:val="8"/>
      </w:numPr>
    </w:pPr>
  </w:style>
  <w:style w:type="character" w:customStyle="1" w:styleId="emailstyle18">
    <w:name w:val="emailstyle18"/>
    <w:semiHidden/>
    <w:rsid w:val="00A240D0"/>
    <w:rPr>
      <w:rFonts w:ascii="Arial" w:hAnsi="Arial" w:cs="Arial" w:hint="default"/>
      <w:color w:val="000080"/>
      <w:sz w:val="20"/>
      <w:szCs w:val="20"/>
    </w:rPr>
  </w:style>
  <w:style w:type="paragraph" w:customStyle="1" w:styleId="paragraph">
    <w:name w:val="paragraph"/>
    <w:basedOn w:val="a0"/>
    <w:rsid w:val="00A240D0"/>
    <w:pPr>
      <w:spacing w:before="120" w:after="20"/>
      <w:ind w:firstLine="289"/>
      <w:jc w:val="both"/>
    </w:pPr>
    <w:rPr>
      <w:rFonts w:ascii="TimesET" w:hAnsi="TimesET"/>
      <w:szCs w:val="20"/>
    </w:rPr>
  </w:style>
  <w:style w:type="character" w:customStyle="1" w:styleId="40">
    <w:name w:val="Заголовок 4 Знак"/>
    <w:link w:val="4"/>
    <w:rsid w:val="00A240D0"/>
    <w:rPr>
      <w:b/>
      <w:bCs/>
      <w:sz w:val="28"/>
      <w:szCs w:val="28"/>
      <w:lang w:val="ru-RU" w:eastAsia="en-US"/>
    </w:rPr>
  </w:style>
  <w:style w:type="character" w:customStyle="1" w:styleId="60">
    <w:name w:val="Заголовок 6 Знак"/>
    <w:link w:val="6"/>
    <w:rsid w:val="00A240D0"/>
    <w:rPr>
      <w:b/>
      <w:bCs/>
      <w:sz w:val="22"/>
      <w:szCs w:val="22"/>
      <w:lang w:val="ru-RU" w:eastAsia="en-US"/>
    </w:rPr>
  </w:style>
  <w:style w:type="character" w:customStyle="1" w:styleId="70">
    <w:name w:val="Заголовок 7 Знак"/>
    <w:aliases w:val="a1 Знак"/>
    <w:link w:val="7"/>
    <w:rsid w:val="00A240D0"/>
    <w:rPr>
      <w:sz w:val="24"/>
      <w:szCs w:val="24"/>
      <w:lang w:val="ru-RU" w:eastAsia="en-US"/>
    </w:rPr>
  </w:style>
  <w:style w:type="character" w:customStyle="1" w:styleId="80">
    <w:name w:val="Заголовок 8 Знак"/>
    <w:link w:val="8"/>
    <w:rsid w:val="00A240D0"/>
    <w:rPr>
      <w:i/>
      <w:iCs/>
      <w:sz w:val="24"/>
      <w:szCs w:val="24"/>
      <w:lang w:val="ru-RU" w:eastAsia="en-US"/>
    </w:rPr>
  </w:style>
  <w:style w:type="character" w:customStyle="1" w:styleId="90">
    <w:name w:val="Заголовок 9 Знак"/>
    <w:link w:val="9"/>
    <w:rsid w:val="00A240D0"/>
    <w:rPr>
      <w:rFonts w:ascii="Arial" w:hAnsi="Arial" w:cs="Arial"/>
      <w:sz w:val="22"/>
      <w:szCs w:val="22"/>
      <w:lang w:val="ru-RU" w:eastAsia="en-US"/>
    </w:rPr>
  </w:style>
  <w:style w:type="numbering" w:customStyle="1" w:styleId="1111111">
    <w:name w:val="1 / 1.1 / 1.1.11"/>
    <w:basedOn w:val="a3"/>
    <w:next w:val="111111"/>
    <w:rsid w:val="00A240D0"/>
  </w:style>
  <w:style w:type="paragraph" w:customStyle="1" w:styleId="Char3">
    <w:name w:val="Char3"/>
    <w:basedOn w:val="a0"/>
    <w:rsid w:val="00A240D0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8">
    <w:name w:val="Абзац списка2"/>
    <w:basedOn w:val="a0"/>
    <w:rsid w:val="00A240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1c">
    <w:name w:val="Сетка таблицы1"/>
    <w:basedOn w:val="a2"/>
    <w:next w:val="a4"/>
    <w:rsid w:val="00A240D0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a3"/>
    <w:next w:val="111111"/>
    <w:rsid w:val="00A240D0"/>
    <w:pPr>
      <w:numPr>
        <w:numId w:val="15"/>
      </w:numPr>
    </w:pPr>
  </w:style>
  <w:style w:type="numbering" w:customStyle="1" w:styleId="1111113">
    <w:name w:val="1 / 1.1 / 1.1.13"/>
    <w:basedOn w:val="a3"/>
    <w:next w:val="111111"/>
    <w:rsid w:val="00A240D0"/>
    <w:pPr>
      <w:numPr>
        <w:numId w:val="6"/>
      </w:numPr>
    </w:pPr>
  </w:style>
  <w:style w:type="numbering" w:customStyle="1" w:styleId="1111114">
    <w:name w:val="1 / 1.1 / 1.1.14"/>
    <w:basedOn w:val="a3"/>
    <w:next w:val="111111"/>
    <w:rsid w:val="00A240D0"/>
    <w:pPr>
      <w:numPr>
        <w:numId w:val="9"/>
      </w:numPr>
    </w:pPr>
  </w:style>
  <w:style w:type="paragraph" w:customStyle="1" w:styleId="10">
    <w:name w:val="Стиль1"/>
    <w:basedOn w:val="a0"/>
    <w:link w:val="1d"/>
    <w:qFormat/>
    <w:rsid w:val="00A240D0"/>
    <w:pPr>
      <w:numPr>
        <w:ilvl w:val="2"/>
        <w:numId w:val="7"/>
      </w:numPr>
      <w:tabs>
        <w:tab w:val="clear" w:pos="1040"/>
        <w:tab w:val="num" w:pos="900"/>
      </w:tabs>
      <w:ind w:left="900"/>
      <w:jc w:val="both"/>
    </w:pPr>
    <w:rPr>
      <w:sz w:val="22"/>
      <w:szCs w:val="22"/>
    </w:rPr>
  </w:style>
  <w:style w:type="paragraph" w:customStyle="1" w:styleId="2">
    <w:name w:val="Стиль2"/>
    <w:basedOn w:val="a0"/>
    <w:link w:val="29"/>
    <w:qFormat/>
    <w:rsid w:val="00A240D0"/>
    <w:pPr>
      <w:numPr>
        <w:numId w:val="10"/>
      </w:numPr>
      <w:ind w:left="567"/>
      <w:contextualSpacing/>
      <w:jc w:val="both"/>
    </w:pPr>
    <w:rPr>
      <w:rFonts w:eastAsia="Calibri"/>
      <w:sz w:val="22"/>
      <w:szCs w:val="22"/>
      <w:lang w:eastAsia="en-US"/>
    </w:rPr>
  </w:style>
  <w:style w:type="character" w:customStyle="1" w:styleId="1d">
    <w:name w:val="Стиль1 Знак"/>
    <w:link w:val="10"/>
    <w:rsid w:val="00A240D0"/>
    <w:rPr>
      <w:sz w:val="22"/>
      <w:szCs w:val="22"/>
      <w:lang w:val="ru-RU" w:eastAsia="ru-RU"/>
    </w:rPr>
  </w:style>
  <w:style w:type="paragraph" w:customStyle="1" w:styleId="WW-CommentText">
    <w:name w:val="WW-Comment Text"/>
    <w:basedOn w:val="a0"/>
    <w:rsid w:val="00A240D0"/>
    <w:pPr>
      <w:suppressAutoHyphens/>
    </w:pPr>
    <w:rPr>
      <w:rFonts w:ascii="Arial" w:hAnsi="Arial"/>
      <w:sz w:val="20"/>
      <w:szCs w:val="20"/>
      <w:lang w:val="en-US" w:eastAsia="ar-SA"/>
    </w:rPr>
  </w:style>
  <w:style w:type="character" w:customStyle="1" w:styleId="29">
    <w:name w:val="Стиль2 Знак"/>
    <w:link w:val="2"/>
    <w:rsid w:val="00A240D0"/>
    <w:rPr>
      <w:rFonts w:eastAsia="Calibri"/>
      <w:sz w:val="22"/>
      <w:szCs w:val="22"/>
      <w:lang w:val="ru-RU" w:eastAsia="en-US"/>
    </w:rPr>
  </w:style>
  <w:style w:type="paragraph" w:customStyle="1" w:styleId="111">
    <w:name w:val="111й"/>
    <w:basedOn w:val="a0"/>
    <w:qFormat/>
    <w:rsid w:val="00A240D0"/>
    <w:pPr>
      <w:tabs>
        <w:tab w:val="left" w:pos="126"/>
        <w:tab w:val="left" w:pos="978"/>
        <w:tab w:val="left" w:pos="6156"/>
      </w:tabs>
      <w:suppressAutoHyphens/>
      <w:snapToGrid w:val="0"/>
      <w:ind w:left="132"/>
    </w:pPr>
    <w:rPr>
      <w:lang w:eastAsia="ar-SA"/>
    </w:rPr>
  </w:style>
  <w:style w:type="paragraph" w:styleId="afff4">
    <w:name w:val="No Spacing"/>
    <w:uiPriority w:val="1"/>
    <w:qFormat/>
    <w:rsid w:val="00A240D0"/>
    <w:rPr>
      <w:sz w:val="24"/>
      <w:szCs w:val="24"/>
      <w:lang w:val="ru-RU" w:eastAsia="ru-RU"/>
    </w:rPr>
  </w:style>
  <w:style w:type="numbering" w:customStyle="1" w:styleId="1111115">
    <w:name w:val="1 / 1.1 / 1.1.15"/>
    <w:basedOn w:val="a3"/>
    <w:next w:val="111111"/>
    <w:semiHidden/>
    <w:unhideWhenUsed/>
    <w:rsid w:val="00A240D0"/>
    <w:pPr>
      <w:numPr>
        <w:numId w:val="11"/>
      </w:numPr>
    </w:pPr>
  </w:style>
  <w:style w:type="numbering" w:customStyle="1" w:styleId="11111121">
    <w:name w:val="1 / 1.1 / 1.1.121"/>
    <w:rsid w:val="00A240D0"/>
    <w:pPr>
      <w:numPr>
        <w:numId w:val="12"/>
      </w:numPr>
    </w:pPr>
  </w:style>
  <w:style w:type="numbering" w:customStyle="1" w:styleId="11111131">
    <w:name w:val="1 / 1.1 / 1.1.131"/>
    <w:rsid w:val="00A240D0"/>
    <w:pPr>
      <w:numPr>
        <w:numId w:val="13"/>
      </w:numPr>
    </w:pPr>
  </w:style>
  <w:style w:type="numbering" w:customStyle="1" w:styleId="11111141">
    <w:name w:val="1 / 1.1 / 1.1.141"/>
    <w:rsid w:val="00A240D0"/>
    <w:pPr>
      <w:numPr>
        <w:numId w:val="14"/>
      </w:numPr>
    </w:pPr>
  </w:style>
  <w:style w:type="paragraph" w:customStyle="1" w:styleId="1e">
    <w:name w:val="Основной текст1"/>
    <w:basedOn w:val="a0"/>
    <w:rsid w:val="00115829"/>
    <w:pPr>
      <w:spacing w:before="60" w:after="60" w:line="360" w:lineRule="auto"/>
      <w:jc w:val="both"/>
    </w:pPr>
    <w:rPr>
      <w:sz w:val="22"/>
      <w:szCs w:val="20"/>
    </w:rPr>
  </w:style>
  <w:style w:type="paragraph" w:customStyle="1" w:styleId="afff5">
    <w:name w:val="Знак"/>
    <w:basedOn w:val="a0"/>
    <w:rsid w:val="0011582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ff6">
    <w:name w:val="Intense Emphasis"/>
    <w:uiPriority w:val="21"/>
    <w:qFormat/>
    <w:rsid w:val="00115829"/>
    <w:rPr>
      <w:b/>
      <w:bCs/>
      <w:i/>
      <w:iCs/>
      <w:color w:val="4F81BD"/>
    </w:rPr>
  </w:style>
  <w:style w:type="character" w:customStyle="1" w:styleId="aa">
    <w:name w:val="Название Знак"/>
    <w:link w:val="a9"/>
    <w:locked/>
    <w:rsid w:val="00026830"/>
    <w:rPr>
      <w:rFonts w:ascii="Arial" w:hAnsi="Arial"/>
      <w:b/>
      <w:sz w:val="24"/>
      <w:lang w:val="ru-RU" w:eastAsia="ru-RU"/>
    </w:rPr>
  </w:style>
  <w:style w:type="paragraph" w:customStyle="1" w:styleId="Level3">
    <w:name w:val="Level3 Знак"/>
    <w:basedOn w:val="a0"/>
    <w:uiPriority w:val="99"/>
    <w:rsid w:val="00026830"/>
    <w:pPr>
      <w:numPr>
        <w:ilvl w:val="2"/>
        <w:numId w:val="18"/>
      </w:numPr>
      <w:suppressAutoHyphens/>
      <w:jc w:val="both"/>
    </w:pPr>
    <w:rPr>
      <w:rFonts w:ascii="Trebuchet MS" w:hAnsi="Trebuchet MS"/>
      <w:color w:val="000000"/>
      <w:spacing w:val="-2"/>
      <w:sz w:val="22"/>
      <w:szCs w:val="22"/>
      <w:lang w:val="en-GB" w:eastAsia="en-US"/>
    </w:rPr>
  </w:style>
  <w:style w:type="paragraph" w:customStyle="1" w:styleId="Level1">
    <w:name w:val="Level1"/>
    <w:basedOn w:val="a0"/>
    <w:uiPriority w:val="99"/>
    <w:rsid w:val="00026830"/>
    <w:pPr>
      <w:keepNext/>
      <w:numPr>
        <w:numId w:val="18"/>
      </w:numPr>
    </w:pPr>
    <w:rPr>
      <w:rFonts w:cs="Arial"/>
      <w:sz w:val="22"/>
      <w:u w:val="single"/>
      <w:lang w:val="en-GB"/>
    </w:rPr>
  </w:style>
  <w:style w:type="paragraph" w:customStyle="1" w:styleId="Level5">
    <w:name w:val="Level5 Знак"/>
    <w:basedOn w:val="a0"/>
    <w:uiPriority w:val="99"/>
    <w:rsid w:val="00026830"/>
    <w:pPr>
      <w:numPr>
        <w:ilvl w:val="4"/>
        <w:numId w:val="18"/>
      </w:numPr>
    </w:pPr>
    <w:rPr>
      <w:rFonts w:ascii="Helvetica" w:hAnsi="Helvetica"/>
      <w:szCs w:val="20"/>
      <w:lang w:val="en-US" w:eastAsia="en-US"/>
    </w:rPr>
  </w:style>
  <w:style w:type="paragraph" w:customStyle="1" w:styleId="Level4">
    <w:name w:val="Level4"/>
    <w:basedOn w:val="a0"/>
    <w:uiPriority w:val="99"/>
    <w:rsid w:val="00026830"/>
    <w:pPr>
      <w:numPr>
        <w:ilvl w:val="3"/>
        <w:numId w:val="18"/>
      </w:numPr>
      <w:jc w:val="both"/>
    </w:pPr>
    <w:rPr>
      <w:sz w:val="22"/>
      <w:szCs w:val="22"/>
      <w:lang w:val="en-GB" w:eastAsia="en-US"/>
    </w:rPr>
  </w:style>
  <w:style w:type="paragraph" w:customStyle="1" w:styleId="37">
    <w:name w:val="Абзац списка3"/>
    <w:basedOn w:val="a0"/>
    <w:rsid w:val="00974030"/>
    <w:pPr>
      <w:ind w:left="720"/>
      <w:contextualSpacing/>
    </w:pPr>
    <w:rPr>
      <w:rFonts w:eastAsia="Calibri"/>
    </w:rPr>
  </w:style>
  <w:style w:type="paragraph" w:customStyle="1" w:styleId="ListParagraph2">
    <w:name w:val="List Paragraph2"/>
    <w:basedOn w:val="a0"/>
    <w:rsid w:val="009740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D5577-43C2-46F9-A3B3-6439BB7C3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7001</Words>
  <Characters>39907</Characters>
  <Application>Microsoft Office Word</Application>
  <DocSecurity>0</DocSecurity>
  <Lines>332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32</vt:i4>
      </vt:variant>
    </vt:vector>
  </HeadingPairs>
  <TitlesOfParts>
    <vt:vector size="33" baseType="lpstr">
      <vt:lpstr>ДОГОВОР №_____________</vt:lpstr>
      <vt:lpstr>1.1. Исполнитель обязуется в порядке и на условиях, предусмотренных настоящим до</vt:lpstr>
      <vt:lpstr>Приемка и оценка технической документации осуществляется в соответствии с требов</vt:lpstr>
      <vt:lpstr>7. Ответственность Сторон</vt:lpstr>
      <vt:lpstr>    В случае нарушения Исполнителем начального и конечного сроков выполнения работ л</vt:lpstr>
      <vt:lpstr>10.2. Требования к Исполнителю работ:</vt:lpstr>
      <vt:lpstr>1. ОБЛАСТЬ ПРИМЕНЕНИЯ</vt:lpstr>
      <vt:lpstr>2. ЛИЦЕНЗИРОВАНИЕ</vt:lpstr>
      <vt:lpstr/>
      <vt:lpstr>Лицензии для проведения работ не требуется.</vt:lpstr>
      <vt:lpstr/>
      <vt:lpstr>ТРЕБОВАНИЯ К РЕЗУЛЬТАТАМ РАБОТ</vt:lpstr>
      <vt:lpstr/>
      <vt:lpstr>8.ТРЕБОВАНИЯ К ИСПОЛНИТЕЛЮ РАБОТ</vt:lpstr>
      <vt:lpstr>9. СРОКИ РАБОТ</vt:lpstr>
      <vt:lpstr/>
      <vt:lpstr/>
      <vt:lpstr>10. ТРЕБОВАНИЯ К ПРОГРАММНОМУ ОБЕСПЕЧЕНИЮ</vt:lpstr>
      <vt:lpstr/>
      <vt:lpstr>Работа должна выполняться с использованием современного программного обеспечения</vt:lpstr>
      <vt:lpstr/>
      <vt:lpstr>11. ПОРЯДОК СДАЧИ-ПРИЕМКИ РЕЗУЛЬТАТОВ</vt:lpstr>
      <vt:lpstr>Приложение № 2</vt:lpstr>
      <vt:lpstr>к договору № ______________</vt:lpstr>
      <vt:lpstr>от  «___» _________ 2021 г.</vt:lpstr>
      <vt:lpstr/>
      <vt:lpstr>КАЛЕНДАРНЫЙ  ПЛАН</vt:lpstr>
      <vt:lpstr/>
      <vt:lpstr/>
      <vt:lpstr/>
      <vt:lpstr/>
      <vt:lpstr/>
      <vt:lpstr/>
    </vt:vector>
  </TitlesOfParts>
  <Company>TNK-BP</Company>
  <LinksUpToDate>false</LinksUpToDate>
  <CharactersWithSpaces>46815</CharactersWithSpaces>
  <SharedDoc>false</SharedDoc>
  <HLinks>
    <vt:vector size="6" baseType="variant">
      <vt:variant>
        <vt:i4>7406710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_ПРИЛОЖЕНИЕ_1._ФОРМА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</dc:title>
  <dc:creator>OVKuzakova</dc:creator>
  <cp:lastModifiedBy>Кондаков Сергей Евгениевич</cp:lastModifiedBy>
  <cp:revision>29</cp:revision>
  <cp:lastPrinted>2020-01-20T07:03:00Z</cp:lastPrinted>
  <dcterms:created xsi:type="dcterms:W3CDTF">2020-03-17T20:51:00Z</dcterms:created>
  <dcterms:modified xsi:type="dcterms:W3CDTF">2021-03-09T06:05:00Z</dcterms:modified>
</cp:coreProperties>
</file>